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eastAsia="ar-SA"/>
        </w:rPr>
      </w:pPr>
      <w:r>
        <w:rPr>
          <w:rFonts w:ascii="Bookman Old Style" w:hAnsi="Bookman Old Style"/>
          <w:b/>
          <w:bCs/>
          <w:sz w:val="32"/>
          <w:szCs w:val="32"/>
          <w:lang w:eastAsia="ar-SA"/>
        </w:rPr>
        <w:t>ОБЩЕСТВО С ОГРАНИЧЕННОЙ ОТВЕТСТВЕННОСТЬЮ «МОРИС»</w:t>
      </w:r>
    </w:p>
    <w:p w:rsid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 xml:space="preserve">620028, г. Екатеринбург, улица Кирова, строение 28, офис 07 </w:t>
      </w:r>
    </w:p>
    <w:p w:rsid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ИНН 6658531749, КПП 665801001</w:t>
      </w:r>
    </w:p>
    <w:p w:rsid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ar-SA"/>
        </w:rPr>
        <w:t xml:space="preserve">08:00-22:00 по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мск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eastAsia="ar-SA"/>
        </w:rPr>
        <w:t xml:space="preserve">   E-</w:t>
      </w:r>
      <w:proofErr w:type="spellStart"/>
      <w:r>
        <w:rPr>
          <w:rFonts w:ascii="Bookman Old Style" w:hAnsi="Bookman Old Style"/>
          <w:sz w:val="24"/>
          <w:szCs w:val="24"/>
          <w:lang w:eastAsia="ar-SA"/>
        </w:rPr>
        <w:t>mail</w:t>
      </w:r>
      <w:proofErr w:type="spellEnd"/>
      <w:r>
        <w:rPr>
          <w:rFonts w:ascii="Bookman Old Style" w:hAnsi="Bookman Old Style"/>
          <w:sz w:val="24"/>
          <w:szCs w:val="24"/>
          <w:lang w:eastAsia="ar-SA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lang w:val="en-US" w:eastAsia="ar-SA"/>
        </w:rPr>
        <w:t>ooo</w:t>
      </w:r>
      <w:proofErr w:type="spellEnd"/>
      <w:r>
        <w:rPr>
          <w:rFonts w:ascii="Bookman Old Style" w:hAnsi="Bookman Old Style"/>
          <w:sz w:val="24"/>
          <w:szCs w:val="24"/>
          <w:lang w:eastAsia="ar-SA"/>
        </w:rPr>
        <w:t>.</w:t>
      </w:r>
      <w:proofErr w:type="spellStart"/>
      <w:r>
        <w:rPr>
          <w:rFonts w:ascii="Bookman Old Style" w:hAnsi="Bookman Old Style"/>
          <w:sz w:val="24"/>
          <w:szCs w:val="24"/>
          <w:lang w:val="en-US" w:eastAsia="ar-SA"/>
        </w:rPr>
        <w:t>moris</w:t>
      </w:r>
      <w:proofErr w:type="spellEnd"/>
      <w:r>
        <w:rPr>
          <w:rFonts w:ascii="Bookman Old Style" w:hAnsi="Bookman Old Style"/>
          <w:sz w:val="24"/>
          <w:szCs w:val="24"/>
          <w:lang w:eastAsia="ar-SA"/>
        </w:rPr>
        <w:t>69@</w:t>
      </w:r>
      <w:r>
        <w:rPr>
          <w:rFonts w:ascii="Bookman Old Style" w:hAnsi="Bookman Old Style"/>
          <w:sz w:val="24"/>
          <w:szCs w:val="24"/>
          <w:lang w:val="en-US" w:eastAsia="ar-SA"/>
        </w:rPr>
        <w:t>mail</w:t>
      </w:r>
      <w:r>
        <w:rPr>
          <w:rFonts w:ascii="Bookman Old Style" w:hAnsi="Bookman Old Style"/>
          <w:sz w:val="24"/>
          <w:szCs w:val="24"/>
          <w:lang w:eastAsia="ar-SA"/>
        </w:rPr>
        <w:t>.</w:t>
      </w:r>
      <w:proofErr w:type="spellStart"/>
      <w:r>
        <w:rPr>
          <w:rFonts w:ascii="Bookman Old Style" w:hAnsi="Bookman Old Style"/>
          <w:sz w:val="24"/>
          <w:szCs w:val="24"/>
          <w:lang w:val="en-US" w:eastAsia="ar-SA"/>
        </w:rPr>
        <w:t>ru</w:t>
      </w:r>
      <w:proofErr w:type="spellEnd"/>
    </w:p>
    <w:p w:rsidR="00910A01" w:rsidRDefault="00910A01" w:rsidP="00910A01">
      <w:pPr>
        <w:spacing w:after="0"/>
      </w:pPr>
    </w:p>
    <w:p w:rsidR="00910A01" w:rsidRDefault="00910A01" w:rsidP="00910A01">
      <w:pPr>
        <w:spacing w:after="0"/>
      </w:pPr>
    </w:p>
    <w:p w:rsidR="00910A01" w:rsidRDefault="00910A01" w:rsidP="00910A01">
      <w:pPr>
        <w:suppressAutoHyphens/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Управление Федеральной антимонопольной службы по Ивановской области</w:t>
      </w:r>
    </w:p>
    <w:p w:rsidR="00910A01" w:rsidRPr="00910A01" w:rsidRDefault="00910A01" w:rsidP="00910A01">
      <w:pPr>
        <w:suppressAutoHyphens/>
        <w:spacing w:after="0" w:line="240" w:lineRule="auto"/>
        <w:ind w:left="3969"/>
        <w:jc w:val="both"/>
        <w:rPr>
          <w:rFonts w:ascii="Bookman Old Style" w:hAnsi="Bookman Old Style"/>
          <w:color w:val="000000" w:themeColor="text1"/>
          <w:lang w:val="en-US"/>
        </w:rPr>
      </w:pPr>
      <w:r>
        <w:rPr>
          <w:rFonts w:ascii="Bookman Old Style" w:hAnsi="Bookman Old Style"/>
          <w:sz w:val="24"/>
          <w:szCs w:val="24"/>
          <w:lang w:val="en-US" w:eastAsia="ar-SA"/>
        </w:rPr>
        <w:t xml:space="preserve">E-mail: </w:t>
      </w:r>
      <w:bookmarkStart w:id="0" w:name="_Hlk19459552"/>
      <w:r w:rsidRPr="00910A01">
        <w:rPr>
          <w:rFonts w:ascii="Bookman Old Style" w:hAnsi="Bookman Old Style"/>
          <w:color w:val="000000" w:themeColor="text1"/>
          <w:lang w:val="en-US"/>
        </w:rPr>
        <w:fldChar w:fldCharType="begin"/>
      </w:r>
      <w:r w:rsidRPr="00910A01">
        <w:rPr>
          <w:rFonts w:ascii="Bookman Old Style" w:hAnsi="Bookman Old Style"/>
          <w:color w:val="000000" w:themeColor="text1"/>
          <w:lang w:val="en-US"/>
        </w:rPr>
        <w:instrText xml:space="preserve"> HYPERLINK "mailto:to46@fas.gov.ru" </w:instrText>
      </w:r>
      <w:r w:rsidRPr="00910A01">
        <w:rPr>
          <w:rFonts w:ascii="Bookman Old Style" w:hAnsi="Bookman Old Style"/>
          <w:color w:val="000000" w:themeColor="text1"/>
          <w:lang w:val="en-US"/>
        </w:rPr>
        <w:fldChar w:fldCharType="separate"/>
      </w:r>
      <w:r w:rsidRPr="00910A01">
        <w:rPr>
          <w:rStyle w:val="a3"/>
          <w:rFonts w:ascii="Bookman Old Style" w:hAnsi="Bookman Old Style"/>
          <w:color w:val="000000" w:themeColor="text1"/>
          <w:lang w:val="en-US"/>
        </w:rPr>
        <w:t>to46@fas.gov.ru</w:t>
      </w:r>
      <w:r w:rsidRPr="00910A01">
        <w:rPr>
          <w:rFonts w:ascii="Bookman Old Style" w:hAnsi="Bookman Old Style"/>
          <w:color w:val="000000" w:themeColor="text1"/>
          <w:lang w:val="en-US"/>
        </w:rPr>
        <w:fldChar w:fldCharType="end"/>
      </w:r>
    </w:p>
    <w:p w:rsidR="00910A01" w:rsidRPr="00910A01" w:rsidRDefault="00910A01" w:rsidP="00910A01">
      <w:pPr>
        <w:suppressAutoHyphens/>
        <w:spacing w:after="0" w:line="240" w:lineRule="auto"/>
        <w:ind w:left="4253"/>
        <w:jc w:val="both"/>
        <w:rPr>
          <w:rFonts w:ascii="Bookman Old Style" w:hAnsi="Bookman Old Style"/>
          <w:color w:val="000000" w:themeColor="text1"/>
          <w:sz w:val="24"/>
          <w:szCs w:val="24"/>
          <w:lang w:val="en-US" w:eastAsia="ar-SA"/>
        </w:rPr>
      </w:pPr>
    </w:p>
    <w:p w:rsidR="00910A01" w:rsidRP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ar-SA"/>
        </w:rPr>
      </w:pPr>
      <w:r w:rsidRPr="00910A01">
        <w:rPr>
          <w:rFonts w:ascii="Bookman Old Style" w:hAnsi="Bookman Old Style"/>
          <w:b/>
          <w:color w:val="000000" w:themeColor="text1"/>
          <w:sz w:val="24"/>
          <w:szCs w:val="24"/>
          <w:lang w:eastAsia="ar-SA"/>
        </w:rPr>
        <w:t>Жалоба</w:t>
      </w:r>
    </w:p>
    <w:p w:rsidR="00910A01" w:rsidRP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eastAsia="ar-SA"/>
        </w:rPr>
      </w:pPr>
      <w:r w:rsidRPr="00910A01">
        <w:rPr>
          <w:rFonts w:ascii="Bookman Old Style" w:hAnsi="Bookman Old Style"/>
          <w:color w:val="000000" w:themeColor="text1"/>
          <w:sz w:val="24"/>
          <w:szCs w:val="24"/>
          <w:lang w:eastAsia="ar-SA"/>
        </w:rPr>
        <w:t xml:space="preserve"> на положения аукционной документации</w:t>
      </w:r>
    </w:p>
    <w:p w:rsidR="00910A01" w:rsidRPr="00910A01" w:rsidRDefault="00910A01" w:rsidP="00910A01">
      <w:pPr>
        <w:suppressAutoHyphens/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eastAsia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129"/>
      </w:tblGrid>
      <w:tr w:rsidR="00910A01" w:rsidRPr="00910A01" w:rsidTr="00910A01">
        <w:trPr>
          <w:trHeight w:val="1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Номер извещения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B7224F" w:rsidP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hyperlink r:id="rId6" w:tgtFrame="_blank" w:history="1">
              <w:r w:rsidR="00910A01" w:rsidRPr="00910A01">
                <w:rPr>
                  <w:rStyle w:val="a3"/>
                  <w:rFonts w:ascii="Bookman Old Style" w:hAnsi="Bookman Old Style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0144200001820000133</w:t>
              </w:r>
            </w:hyperlink>
          </w:p>
        </w:tc>
      </w:tr>
      <w:tr w:rsidR="00910A01" w:rsidRPr="00910A01" w:rsidTr="00910A01">
        <w:trPr>
          <w:trHeight w:val="713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910A01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t>Администрация Рыльского района Курской области</w:t>
            </w:r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;</w:t>
            </w:r>
          </w:p>
        </w:tc>
      </w:tr>
      <w:tr w:rsidR="00910A01" w:rsidRPr="00910A01" w:rsidTr="00910A01">
        <w:trPr>
          <w:trHeight w:val="870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Почтовый адрес и адрес местонахождения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t>307370 Курская область, г. Рыльск, ул. К. Либкнехта</w:t>
            </w:r>
          </w:p>
        </w:tc>
      </w:tr>
      <w:tr w:rsidR="00910A01" w:rsidRPr="00910A01" w:rsidTr="00910A01">
        <w:trPr>
          <w:trHeight w:val="712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0A01" w:rsidRPr="00910A01" w:rsidTr="00910A01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tabs>
                <w:tab w:val="left" w:pos="3780"/>
                <w:tab w:val="center" w:pos="4677"/>
                <w:tab w:val="right" w:pos="9355"/>
              </w:tabs>
              <w:rPr>
                <w:rFonts w:ascii="Bookman Old Style" w:eastAsia="Calibri" w:hAnsi="Bookman Old Style"/>
                <w:color w:val="000000" w:themeColor="text1"/>
                <w:sz w:val="24"/>
                <w:szCs w:val="24"/>
              </w:rPr>
            </w:pPr>
            <w:r w:rsidRPr="00910A01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t>zakupki@rylskraion.ru</w:t>
            </w:r>
          </w:p>
        </w:tc>
      </w:tr>
      <w:tr w:rsidR="00910A01" w:rsidRPr="00910A01" w:rsidTr="00910A01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Номер контактного телефона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0A01" w:rsidRPr="00910A01" w:rsidTr="00910A01">
        <w:trPr>
          <w:trHeight w:val="1013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Описание объекта закупки: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x-none"/>
              </w:rPr>
            </w:pPr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Выполнение работ по строительству объекта: Автомобильная дорога общего пользования местного значения по </w:t>
            </w:r>
            <w:proofErr w:type="spellStart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апрудная</w:t>
            </w:r>
            <w:proofErr w:type="spellEnd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х.Звягин</w:t>
            </w:r>
            <w:proofErr w:type="spellEnd"/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Рыльского района Курской области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0A01" w:rsidRPr="00910A01" w:rsidTr="00910A01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0A01" w:rsidRPr="00910A01" w:rsidRDefault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Н(</w:t>
            </w:r>
            <w:proofErr w:type="gramEnd"/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  <w:t>М)ЦК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1" w:rsidRPr="00910A01" w:rsidRDefault="00910A01" w:rsidP="00910A01">
            <w:pPr>
              <w:suppressAutoHyphens/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0A0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35 935 148,64</w:t>
            </w:r>
            <w:r w:rsidRPr="00910A01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0A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₽</w:t>
            </w:r>
          </w:p>
        </w:tc>
      </w:tr>
    </w:tbl>
    <w:p w:rsidR="00910A01" w:rsidRPr="00910A01" w:rsidRDefault="00910A01" w:rsidP="00910A0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bookmarkEnd w:id="0"/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 xml:space="preserve">Изучив аукционную документацию настоящего аукциона в электронной форме, заявитель обращается с жалобой на следующие нарушения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(далее по тексту – Закон о контрактной системе), допущенные Заказчиком при подготовке аукционной документации: 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 xml:space="preserve"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 Состав проектно-сметной документации определен ст.48 Градостроительного кодекса Российской Федерации и постановлением </w:t>
      </w:r>
      <w:r>
        <w:rPr>
          <w:rFonts w:ascii="Bookman Old Style" w:hAnsi="Bookman Old Style"/>
          <w:sz w:val="24"/>
          <w:szCs w:val="24"/>
          <w:lang w:eastAsia="ar-SA"/>
        </w:rPr>
        <w:lastRenderedPageBreak/>
        <w:t>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В силу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В состав проектной документации линейных объектов капитального строительства включаются следующие разделы: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1) раздел 1 «Пояснительная записка» (ПЗ);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2) раздел 2 «Проект полосы отвода» (ППО);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3) раздел 3 «Технологические и конструктивные решения линейного объекта. Искусственные сооружения» (ТКР):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4) раздел 4 «Здания, строения и сооружения, входящие в инфраструктуру линейного объекта» (ИЛО);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5) раздел 5 «Проект организации строительства» (</w:t>
      </w:r>
      <w:proofErr w:type="gramStart"/>
      <w:r>
        <w:rPr>
          <w:rFonts w:ascii="Bookman Old Style" w:hAnsi="Bookman Old Style"/>
          <w:sz w:val="24"/>
          <w:szCs w:val="24"/>
          <w:lang w:eastAsia="ar-SA"/>
        </w:rPr>
        <w:t>ПОС</w:t>
      </w:r>
      <w:proofErr w:type="gramEnd"/>
      <w:r>
        <w:rPr>
          <w:rFonts w:ascii="Bookman Old Style" w:hAnsi="Bookman Old Style"/>
          <w:sz w:val="24"/>
          <w:szCs w:val="24"/>
          <w:lang w:eastAsia="ar-SA"/>
        </w:rPr>
        <w:t>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6) раздел 6 «Проект организации работ по сносу (демонтажу) линейного объекта» (</w:t>
      </w:r>
      <w:proofErr w:type="gramStart"/>
      <w:r>
        <w:rPr>
          <w:rFonts w:ascii="Bookman Old Style" w:hAnsi="Bookman Old Style"/>
          <w:sz w:val="24"/>
          <w:szCs w:val="24"/>
          <w:lang w:eastAsia="ar-SA"/>
        </w:rPr>
        <w:t>ПОД</w:t>
      </w:r>
      <w:proofErr w:type="gramEnd"/>
      <w:r>
        <w:rPr>
          <w:rFonts w:ascii="Bookman Old Style" w:hAnsi="Bookman Old Style"/>
          <w:sz w:val="24"/>
          <w:szCs w:val="24"/>
          <w:lang w:eastAsia="ar-SA"/>
        </w:rPr>
        <w:t>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7) раздел 7 «Мероприятия по охране окружающей среды» (ООС);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8) раздел 8 «Мероприятия по обеспечению пожарной безопасности» (ПБ);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9) раздел 9 «Смета на строительство» (</w:t>
      </w:r>
      <w:proofErr w:type="gramStart"/>
      <w:r>
        <w:rPr>
          <w:rFonts w:ascii="Bookman Old Style" w:hAnsi="Bookman Old Style"/>
          <w:sz w:val="24"/>
          <w:szCs w:val="24"/>
          <w:lang w:eastAsia="ar-SA"/>
        </w:rPr>
        <w:t>СМ</w:t>
      </w:r>
      <w:proofErr w:type="gramEnd"/>
      <w:r>
        <w:rPr>
          <w:rFonts w:ascii="Bookman Old Style" w:hAnsi="Bookman Old Style"/>
          <w:sz w:val="24"/>
          <w:szCs w:val="24"/>
          <w:lang w:eastAsia="ar-SA"/>
        </w:rPr>
        <w:t>);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10) раздел 10 «Иная документация в случаях, предусмотренных федеральными законами».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proofErr w:type="gramStart"/>
      <w:r>
        <w:rPr>
          <w:rFonts w:ascii="Bookman Old Style" w:hAnsi="Bookman Old Style"/>
          <w:sz w:val="24"/>
          <w:szCs w:val="24"/>
          <w:lang w:eastAsia="ar-SA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>
        <w:rPr>
          <w:rFonts w:ascii="Bookman Old Style" w:hAnsi="Bookman Old Style"/>
          <w:sz w:val="24"/>
          <w:szCs w:val="24"/>
          <w:lang w:eastAsia="ar-SA"/>
        </w:rPr>
        <w:t xml:space="preserve">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 xml:space="preserve">В Письме  ФАС России от 09.03.2016 N АЦ/14427/16 "О рассмотрении обращения" указано, что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</w:t>
      </w:r>
      <w:r>
        <w:rPr>
          <w:rFonts w:ascii="Bookman Old Style" w:hAnsi="Bookman Old Style"/>
          <w:sz w:val="24"/>
          <w:szCs w:val="24"/>
          <w:lang w:eastAsia="ar-SA"/>
        </w:rPr>
        <w:lastRenderedPageBreak/>
        <w:t xml:space="preserve">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Таким образом, отсутствие проектно-сметной документации в полном объёме, ограничивает число участников закупки и нарушает действующий Закон о контрактной системе.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  <w:lang w:eastAsia="ar-SA"/>
        </w:rPr>
        <w:t>При таких обстоятельствах Заявитель просит управление Федеральной антимонопольной службы провести проверку изложенных доводов с учетом нарушения Заказчиком п. 1 ч. 1 ст. 64 Закона о контрактной системе.</w:t>
      </w:r>
    </w:p>
    <w:p w:rsidR="00910A01" w:rsidRDefault="00910A01" w:rsidP="00910A01">
      <w:pPr>
        <w:pStyle w:val="a5"/>
        <w:ind w:left="-142" w:firstLine="709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910A01" w:rsidRDefault="00910A01" w:rsidP="00910A01">
      <w:pPr>
        <w:pStyle w:val="a6"/>
        <w:spacing w:after="0" w:line="240" w:lineRule="auto"/>
        <w:ind w:left="-142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основании всего вышеизложенного и в соответствии со </w:t>
      </w:r>
      <w:proofErr w:type="spellStart"/>
      <w:r>
        <w:rPr>
          <w:rFonts w:ascii="Bookman Old Style" w:hAnsi="Bookman Old Style"/>
          <w:sz w:val="24"/>
          <w:szCs w:val="24"/>
        </w:rPr>
        <w:t>ст.ст</w:t>
      </w:r>
      <w:proofErr w:type="spellEnd"/>
      <w:r>
        <w:rPr>
          <w:rFonts w:ascii="Bookman Old Style" w:hAnsi="Bookman Old Style"/>
          <w:sz w:val="24"/>
          <w:szCs w:val="24"/>
        </w:rPr>
        <w:t>. 105-106 Закона о контрактной системе,</w:t>
      </w:r>
    </w:p>
    <w:p w:rsidR="00910A01" w:rsidRDefault="00910A01" w:rsidP="00910A01">
      <w:pPr>
        <w:pStyle w:val="a6"/>
        <w:spacing w:after="0" w:line="240" w:lineRule="auto"/>
        <w:ind w:left="426" w:firstLine="709"/>
        <w:jc w:val="both"/>
        <w:rPr>
          <w:rFonts w:ascii="Bookman Old Style" w:hAnsi="Bookman Old Style"/>
          <w:sz w:val="24"/>
          <w:szCs w:val="24"/>
        </w:rPr>
      </w:pPr>
    </w:p>
    <w:p w:rsidR="00910A01" w:rsidRDefault="00910A01" w:rsidP="00910A01">
      <w:pPr>
        <w:pStyle w:val="a6"/>
        <w:spacing w:after="0" w:line="240" w:lineRule="auto"/>
        <w:ind w:left="426"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ПРОШУ:</w:t>
      </w:r>
    </w:p>
    <w:p w:rsidR="00910A01" w:rsidRDefault="00910A01" w:rsidP="00910A01">
      <w:pPr>
        <w:pStyle w:val="a6"/>
        <w:spacing w:after="0" w:line="240" w:lineRule="auto"/>
        <w:ind w:left="426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10A01" w:rsidRDefault="00910A01" w:rsidP="00910A01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Приостановить размещение закупки до рассмотрения настоящей жалобы по существу.</w:t>
      </w:r>
    </w:p>
    <w:p w:rsidR="00910A01" w:rsidRDefault="00910A01" w:rsidP="00910A01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Признать жалобу обоснованной.</w:t>
      </w:r>
    </w:p>
    <w:p w:rsidR="00910A01" w:rsidRDefault="00910A01" w:rsidP="00910A01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Провести внеплановую проверку.</w:t>
      </w:r>
    </w:p>
    <w:p w:rsidR="00910A01" w:rsidRDefault="00910A01" w:rsidP="00910A01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Известить заявителя о результатах рассмотрения жалобы. </w:t>
      </w:r>
    </w:p>
    <w:p w:rsidR="00910A01" w:rsidRDefault="00910A01" w:rsidP="00910A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10A01" w:rsidRDefault="00910A01" w:rsidP="00910A01">
      <w:p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Приложения: Решение о назначении директора. </w:t>
      </w:r>
    </w:p>
    <w:p w:rsidR="00910A01" w:rsidRDefault="00910A01" w:rsidP="00910A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10A01" w:rsidRDefault="00910A01" w:rsidP="00910A01">
      <w:pPr>
        <w:spacing w:after="0" w:line="240" w:lineRule="auto"/>
        <w:ind w:firstLine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ООО «Морис» использует исключительно электронный документооборот, в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связи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с чем просит не учитывать поступившие от имени ООО «Морис» документы на бумажных носителях. </w:t>
      </w:r>
    </w:p>
    <w:p w:rsidR="00910A01" w:rsidRDefault="00910A01" w:rsidP="00910A01">
      <w:pPr>
        <w:ind w:firstLine="708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10A01" w:rsidRDefault="00910A01" w:rsidP="00910A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Директор ООО «Морис»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CD2D96" w:rsidRDefault="00CD2D96"/>
    <w:sectPr w:rsidR="00CD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F92"/>
    <w:multiLevelType w:val="hybridMultilevel"/>
    <w:tmpl w:val="30BC0C3E"/>
    <w:lvl w:ilvl="0" w:tplc="F88CD53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01"/>
    <w:rsid w:val="00195072"/>
    <w:rsid w:val="00910A01"/>
    <w:rsid w:val="00B7224F"/>
    <w:rsid w:val="00C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A01"/>
    <w:rPr>
      <w:color w:val="0000FF"/>
      <w:u w:val="single"/>
    </w:rPr>
  </w:style>
  <w:style w:type="character" w:customStyle="1" w:styleId="a4">
    <w:name w:val="Без интервала Знак"/>
    <w:aliases w:val="мой Знак,МОЙ Знак,Без интервала 111 Знак,МММ Знак,МОЙ МОЙ Знак,Основной Знак,No Spacing Знак"/>
    <w:link w:val="a5"/>
    <w:uiPriority w:val="1"/>
    <w:locked/>
    <w:rsid w:val="00910A01"/>
    <w:rPr>
      <w:rFonts w:ascii="Times New Roman" w:hAnsi="Times New Roman" w:cs="Times New Roman"/>
    </w:rPr>
  </w:style>
  <w:style w:type="paragraph" w:styleId="a5">
    <w:name w:val="No Spacing"/>
    <w:aliases w:val="мой,МОЙ,Без интервала 111,МММ,МОЙ МОЙ,Основной,No Spacing"/>
    <w:link w:val="a4"/>
    <w:uiPriority w:val="1"/>
    <w:qFormat/>
    <w:rsid w:val="00910A01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1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A01"/>
    <w:rPr>
      <w:color w:val="0000FF"/>
      <w:u w:val="single"/>
    </w:rPr>
  </w:style>
  <w:style w:type="character" w:customStyle="1" w:styleId="a4">
    <w:name w:val="Без интервала Знак"/>
    <w:aliases w:val="мой Знак,МОЙ Знак,Без интервала 111 Знак,МММ Знак,МОЙ МОЙ Знак,Основной Знак,No Spacing Знак"/>
    <w:link w:val="a5"/>
    <w:uiPriority w:val="1"/>
    <w:locked/>
    <w:rsid w:val="00910A01"/>
    <w:rPr>
      <w:rFonts w:ascii="Times New Roman" w:hAnsi="Times New Roman" w:cs="Times New Roman"/>
    </w:rPr>
  </w:style>
  <w:style w:type="paragraph" w:styleId="a5">
    <w:name w:val="No Spacing"/>
    <w:aliases w:val="мой,МОЙ,Без интервала 111,МММ,МОЙ МОЙ,Основной,No Spacing"/>
    <w:link w:val="a4"/>
    <w:uiPriority w:val="1"/>
    <w:qFormat/>
    <w:rsid w:val="00910A01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1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documents.html?regNumber=0144200001820000133&amp;backUrl=eaa5ca5e-c260-4eb9-9d27-dbe421ab0ba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.</cp:lastModifiedBy>
  <cp:revision>4</cp:revision>
  <dcterms:created xsi:type="dcterms:W3CDTF">2020-08-26T10:07:00Z</dcterms:created>
  <dcterms:modified xsi:type="dcterms:W3CDTF">2020-08-28T12:48:00Z</dcterms:modified>
</cp:coreProperties>
</file>