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9" w:rsidRPr="00EA7CD6" w:rsidRDefault="006A2FA9" w:rsidP="006A2FA9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0</wp:posOffset>
            </wp:positionV>
            <wp:extent cx="810260" cy="718820"/>
            <wp:effectExtent l="0" t="0" r="889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A9" w:rsidRPr="00B734C2" w:rsidRDefault="006A2FA9" w:rsidP="006A2F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34C2">
        <w:rPr>
          <w:rFonts w:ascii="Times New Roman" w:hAnsi="Times New Roman" w:cs="Times New Roman"/>
          <w:b/>
          <w:bCs/>
          <w:sz w:val="26"/>
          <w:szCs w:val="26"/>
        </w:rPr>
        <w:t>УПРАВЛЕНИЕ ФЕДЕРАЛЬНОЙ АНТИМОНОПОЛЬНОЙ СЛУЖБЫ</w:t>
      </w:r>
    </w:p>
    <w:p w:rsidR="006A2FA9" w:rsidRPr="00B734C2" w:rsidRDefault="006A2FA9" w:rsidP="006A2FA9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734C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ПО КУРСКОЙ ОБЛАСТИ</w:t>
      </w:r>
    </w:p>
    <w:p w:rsidR="00EC455A" w:rsidRPr="00B734C2" w:rsidRDefault="00C45740" w:rsidP="006A2FA9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734C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</w:t>
      </w:r>
    </w:p>
    <w:p w:rsidR="006A2FA9" w:rsidRPr="00B734C2" w:rsidRDefault="006A2FA9" w:rsidP="006A2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4C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734C2">
        <w:rPr>
          <w:rFonts w:ascii="Times New Roman" w:hAnsi="Times New Roman" w:cs="Times New Roman"/>
          <w:b/>
          <w:sz w:val="26"/>
          <w:szCs w:val="26"/>
        </w:rPr>
        <w:t xml:space="preserve"> Р Е Д П И С А Н И Е</w:t>
      </w:r>
    </w:p>
    <w:p w:rsidR="006A2FA9" w:rsidRPr="00B734C2" w:rsidRDefault="006A2FA9" w:rsidP="006A2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C2">
        <w:rPr>
          <w:rFonts w:ascii="Times New Roman" w:hAnsi="Times New Roman" w:cs="Times New Roman"/>
          <w:b/>
          <w:sz w:val="26"/>
          <w:szCs w:val="26"/>
        </w:rPr>
        <w:t>по результатам внепланового контрольного мероприятия</w:t>
      </w:r>
    </w:p>
    <w:p w:rsidR="006A2FA9" w:rsidRPr="00B734C2" w:rsidRDefault="006A2FA9" w:rsidP="006A2F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34C2">
        <w:rPr>
          <w:rFonts w:ascii="Times New Roman" w:hAnsi="Times New Roman" w:cs="Times New Roman"/>
          <w:b/>
          <w:bCs/>
          <w:sz w:val="26"/>
          <w:szCs w:val="26"/>
        </w:rPr>
        <w:t xml:space="preserve">об устранении </w:t>
      </w:r>
      <w:r w:rsidR="005B77CD" w:rsidRPr="00B734C2">
        <w:rPr>
          <w:rFonts w:ascii="Times New Roman" w:hAnsi="Times New Roman" w:cs="Times New Roman"/>
          <w:b/>
          <w:bCs/>
          <w:sz w:val="26"/>
          <w:szCs w:val="26"/>
        </w:rPr>
        <w:t>нарушений законодательства РФ</w:t>
      </w:r>
      <w:r w:rsidR="00E57767" w:rsidRPr="00B734C2">
        <w:rPr>
          <w:rFonts w:ascii="Times New Roman" w:hAnsi="Times New Roman" w:cs="Times New Roman"/>
          <w:b/>
          <w:bCs/>
          <w:sz w:val="26"/>
          <w:szCs w:val="26"/>
        </w:rPr>
        <w:t xml:space="preserve"> о размещении заказов</w:t>
      </w:r>
    </w:p>
    <w:p w:rsidR="006A2FA9" w:rsidRPr="00B734C2" w:rsidRDefault="006A2FA9" w:rsidP="006A2F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2FA9" w:rsidRPr="00B734C2" w:rsidRDefault="0052743A" w:rsidP="006A2FA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734C2">
        <w:rPr>
          <w:rFonts w:ascii="Times New Roman" w:hAnsi="Times New Roman"/>
          <w:sz w:val="26"/>
          <w:szCs w:val="26"/>
        </w:rPr>
        <w:t>03</w:t>
      </w:r>
      <w:r w:rsidR="006A2FA9" w:rsidRPr="00B734C2">
        <w:rPr>
          <w:rFonts w:ascii="Times New Roman" w:hAnsi="Times New Roman"/>
          <w:sz w:val="26"/>
          <w:szCs w:val="26"/>
        </w:rPr>
        <w:t xml:space="preserve"> </w:t>
      </w:r>
      <w:r w:rsidRPr="00B734C2">
        <w:rPr>
          <w:rFonts w:ascii="Times New Roman" w:hAnsi="Times New Roman"/>
          <w:sz w:val="26"/>
          <w:szCs w:val="26"/>
        </w:rPr>
        <w:t>апреля</w:t>
      </w:r>
      <w:r w:rsidR="006A2FA9" w:rsidRPr="00B734C2">
        <w:rPr>
          <w:rFonts w:ascii="Times New Roman" w:hAnsi="Times New Roman"/>
          <w:sz w:val="26"/>
          <w:szCs w:val="26"/>
        </w:rPr>
        <w:t xml:space="preserve"> 2020 года  </w:t>
      </w:r>
      <w:r w:rsidR="006A2FA9" w:rsidRPr="00B734C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г. Курск</w:t>
      </w:r>
    </w:p>
    <w:p w:rsidR="00FA4EA2" w:rsidRPr="00B734C2" w:rsidRDefault="00FA4EA2" w:rsidP="006A2FA9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A2FA9" w:rsidRPr="00B734C2" w:rsidRDefault="006A2FA9" w:rsidP="006A2FA9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734C2">
        <w:rPr>
          <w:rFonts w:ascii="Times New Roman" w:hAnsi="Times New Roman" w:cs="Times New Roman"/>
          <w:kern w:val="2"/>
          <w:sz w:val="26"/>
          <w:szCs w:val="26"/>
        </w:rPr>
        <w:t xml:space="preserve">Инспекция Управления Федеральной антимонопольной службы по Курской области (далее – Инспекция) в составе: </w:t>
      </w:r>
    </w:p>
    <w:p w:rsidR="006A2FA9" w:rsidRPr="00B734C2" w:rsidRDefault="00E60655" w:rsidP="0052743A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&lt;…&gt;</w:t>
      </w:r>
      <w:r w:rsidR="0052743A" w:rsidRPr="00B734C2">
        <w:rPr>
          <w:rFonts w:ascii="Times New Roman" w:hAnsi="Times New Roman" w:cs="Times New Roman"/>
          <w:kern w:val="2"/>
          <w:sz w:val="26"/>
          <w:szCs w:val="26"/>
        </w:rPr>
        <w:t>,</w:t>
      </w:r>
    </w:p>
    <w:p w:rsidR="006A2FA9" w:rsidRPr="00B734C2" w:rsidRDefault="006A2FA9" w:rsidP="006A2FA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B734C2">
        <w:rPr>
          <w:rFonts w:ascii="Times New Roman" w:hAnsi="Times New Roman" w:cs="Times New Roman"/>
          <w:kern w:val="2"/>
          <w:sz w:val="26"/>
          <w:szCs w:val="26"/>
        </w:rPr>
        <w:t xml:space="preserve">на основании акта от </w:t>
      </w:r>
      <w:r w:rsidR="0052743A" w:rsidRPr="00B734C2">
        <w:rPr>
          <w:rFonts w:ascii="Times New Roman" w:hAnsi="Times New Roman" w:cs="Times New Roman"/>
          <w:kern w:val="2"/>
          <w:sz w:val="26"/>
          <w:szCs w:val="26"/>
        </w:rPr>
        <w:t>03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>.0</w:t>
      </w:r>
      <w:r w:rsidR="0052743A" w:rsidRPr="00B734C2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 xml:space="preserve">.2020г. по результатам внепланового контрольного мероприятия, проведенного </w:t>
      </w:r>
      <w:r w:rsidR="00BA6B72" w:rsidRPr="00B734C2">
        <w:rPr>
          <w:rFonts w:ascii="Times New Roman" w:hAnsi="Times New Roman" w:cs="Times New Roman"/>
          <w:kern w:val="2"/>
          <w:sz w:val="26"/>
          <w:szCs w:val="26"/>
        </w:rPr>
        <w:t>в связи с поступлением (вх.№15-Э</w:t>
      </w:r>
      <w:r w:rsidR="00633F39" w:rsidRPr="00B734C2">
        <w:rPr>
          <w:rFonts w:ascii="Times New Roman" w:hAnsi="Times New Roman" w:cs="Times New Roman"/>
          <w:kern w:val="2"/>
          <w:sz w:val="26"/>
          <w:szCs w:val="26"/>
        </w:rPr>
        <w:t xml:space="preserve"> от</w:t>
      </w:r>
      <w:r w:rsidR="00BA6B72" w:rsidRPr="00B734C2">
        <w:rPr>
          <w:rFonts w:ascii="Times New Roman" w:hAnsi="Times New Roman" w:cs="Times New Roman"/>
          <w:kern w:val="2"/>
          <w:sz w:val="26"/>
          <w:szCs w:val="26"/>
        </w:rPr>
        <w:t xml:space="preserve"> 04.02.2020г.) в Курское УФАС России обращения (заявления) гр. Костюкова Алексея Валерьевича о проведении проверки неправомерных действий заказчика – комитета жилищно-коммунального хозяйства города Курска при проведении открытого аукциона в электронной форме №0144300004113000123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B734C2">
        <w:rPr>
          <w:rFonts w:ascii="Times New Roman" w:hAnsi="Times New Roman" w:cs="Times New Roman"/>
          <w:sz w:val="26"/>
          <w:szCs w:val="26"/>
        </w:rPr>
        <w:t xml:space="preserve"> 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>проведенной на основании ч.15 ст.99, ст.106 Федерального</w:t>
      </w:r>
      <w:proofErr w:type="gramEnd"/>
      <w:r w:rsidRPr="00B734C2">
        <w:rPr>
          <w:rFonts w:ascii="Times New Roman" w:hAnsi="Times New Roman" w:cs="Times New Roman"/>
          <w:kern w:val="2"/>
          <w:sz w:val="26"/>
          <w:szCs w:val="26"/>
        </w:rPr>
        <w:t xml:space="preserve"> закона от 05.04.2013г. №44-ФЗ «О контрактной системе в сфере закупок товаров, работ, услуг для обеспечения государственных и муниципальных нужд» (далее – ФЗ «О контрактной системе…») внеплановой проверки определения поставщика </w:t>
      </w:r>
      <w:r w:rsidRPr="00B734C2">
        <w:rPr>
          <w:rFonts w:ascii="Times New Roman" w:hAnsi="Times New Roman" w:cs="Times New Roman"/>
          <w:sz w:val="26"/>
          <w:szCs w:val="26"/>
        </w:rPr>
        <w:t xml:space="preserve">(подрядчика, исполнителя) способом </w:t>
      </w:r>
      <w:r w:rsidR="00BA6B72" w:rsidRPr="00B734C2">
        <w:rPr>
          <w:rFonts w:ascii="Times New Roman" w:hAnsi="Times New Roman" w:cs="Times New Roman"/>
          <w:kern w:val="2"/>
          <w:sz w:val="26"/>
          <w:szCs w:val="26"/>
        </w:rPr>
        <w:t xml:space="preserve">открытого аукциона </w:t>
      </w:r>
      <w:proofErr w:type="gramStart"/>
      <w:r w:rsidR="00BA6B72" w:rsidRPr="00B734C2">
        <w:rPr>
          <w:rFonts w:ascii="Times New Roman" w:hAnsi="Times New Roman" w:cs="Times New Roman"/>
          <w:kern w:val="2"/>
          <w:sz w:val="26"/>
          <w:szCs w:val="26"/>
        </w:rPr>
        <w:t>в</w:t>
      </w:r>
      <w:proofErr w:type="gramEnd"/>
      <w:r w:rsidR="00BA6B72" w:rsidRPr="00B734C2">
        <w:rPr>
          <w:rFonts w:ascii="Times New Roman" w:hAnsi="Times New Roman" w:cs="Times New Roman"/>
          <w:kern w:val="2"/>
          <w:sz w:val="26"/>
          <w:szCs w:val="26"/>
        </w:rPr>
        <w:t xml:space="preserve"> электронной форме №0144300004113000123</w:t>
      </w:r>
      <w:r w:rsidRPr="00B734C2">
        <w:rPr>
          <w:rFonts w:ascii="Times New Roman" w:hAnsi="Times New Roman" w:cs="Times New Roman"/>
          <w:spacing w:val="1"/>
          <w:kern w:val="2"/>
          <w:sz w:val="26"/>
          <w:szCs w:val="26"/>
        </w:rPr>
        <w:t>,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 xml:space="preserve"> руководствуясь ст.99 ФЗ «О контрактной системе…»,</w:t>
      </w:r>
    </w:p>
    <w:p w:rsidR="005B77CD" w:rsidRPr="00B734C2" w:rsidRDefault="005B77CD" w:rsidP="006A2FA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FA9" w:rsidRPr="00B734C2" w:rsidRDefault="006A2FA9" w:rsidP="006A2FA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4C2">
        <w:rPr>
          <w:rFonts w:ascii="Times New Roman" w:hAnsi="Times New Roman" w:cs="Times New Roman"/>
          <w:b/>
          <w:sz w:val="26"/>
          <w:szCs w:val="26"/>
        </w:rPr>
        <w:t>ПРЕДПИСЫВАЕТ:</w:t>
      </w:r>
    </w:p>
    <w:p w:rsidR="005B77CD" w:rsidRPr="00B734C2" w:rsidRDefault="005B77CD" w:rsidP="006A2FA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FA9" w:rsidRPr="00B734C2" w:rsidRDefault="00803401" w:rsidP="006A2FA9">
      <w:pPr>
        <w:ind w:firstLine="902"/>
        <w:jc w:val="both"/>
        <w:rPr>
          <w:rFonts w:ascii="Times New Roman" w:hAnsi="Times New Roman" w:cs="Times New Roman"/>
          <w:kern w:val="24"/>
          <w:sz w:val="26"/>
          <w:szCs w:val="26"/>
        </w:rPr>
      </w:pPr>
      <w:proofErr w:type="gramStart"/>
      <w:r w:rsidRPr="00B734C2">
        <w:rPr>
          <w:rFonts w:ascii="Times New Roman" w:hAnsi="Times New Roman" w:cs="Times New Roman"/>
          <w:kern w:val="24"/>
          <w:sz w:val="26"/>
          <w:szCs w:val="26"/>
        </w:rPr>
        <w:t xml:space="preserve">Заказчику 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– 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>комитету жилищно-коммунального хозяйства города Курска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>, оператору электронной площадки ЗАО «Сбербанк-АСТ», устранить</w:t>
      </w:r>
      <w:r w:rsidR="00D82D02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выявленные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нарушения требований </w:t>
      </w:r>
      <w:r w:rsidR="0082514C" w:rsidRPr="00B734C2">
        <w:rPr>
          <w:rFonts w:ascii="Times New Roman" w:hAnsi="Times New Roman" w:cs="Times New Roman"/>
          <w:kern w:val="24"/>
          <w:sz w:val="26"/>
          <w:szCs w:val="26"/>
        </w:rPr>
        <w:t>законодательства Российской Федерации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, допущенные при проведении </w:t>
      </w:r>
      <w:r w:rsidR="00395D42" w:rsidRPr="00B734C2">
        <w:rPr>
          <w:rFonts w:ascii="Times New Roman" w:hAnsi="Times New Roman" w:cs="Times New Roman"/>
          <w:kern w:val="2"/>
          <w:sz w:val="26"/>
          <w:szCs w:val="26"/>
        </w:rPr>
        <w:t>в рамках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открытого аукциона в электронной форме №0144300004113000123 на «выполнение работ по благоустройству бульвара по проспекту Победа в</w:t>
      </w:r>
      <w:proofErr w:type="gramEnd"/>
      <w:r w:rsidR="00395D42" w:rsidRPr="00B734C2">
        <w:rPr>
          <w:rFonts w:ascii="Times New Roman" w:hAnsi="Times New Roman" w:cs="Times New Roman"/>
          <w:kern w:val="2"/>
          <w:sz w:val="26"/>
          <w:szCs w:val="26"/>
        </w:rPr>
        <w:t xml:space="preserve"> г. </w:t>
      </w:r>
      <w:proofErr w:type="gramStart"/>
      <w:r w:rsidR="00395D42" w:rsidRPr="00B734C2">
        <w:rPr>
          <w:rFonts w:ascii="Times New Roman" w:hAnsi="Times New Roman" w:cs="Times New Roman"/>
          <w:kern w:val="2"/>
          <w:sz w:val="26"/>
          <w:szCs w:val="26"/>
        </w:rPr>
        <w:t>Курске</w:t>
      </w:r>
      <w:proofErr w:type="gramEnd"/>
      <w:r w:rsidR="00395D42" w:rsidRPr="00B734C2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>, для чего:</w:t>
      </w:r>
    </w:p>
    <w:p w:rsidR="006A2FA9" w:rsidRPr="00B734C2" w:rsidRDefault="005D3767" w:rsidP="006A2FA9">
      <w:pPr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B734C2">
        <w:rPr>
          <w:rFonts w:ascii="Times New Roman" w:hAnsi="Times New Roman" w:cs="Times New Roman"/>
          <w:kern w:val="24"/>
          <w:sz w:val="26"/>
          <w:szCs w:val="26"/>
        </w:rPr>
        <w:t>1.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B56C1D" w:rsidRPr="00B734C2">
        <w:rPr>
          <w:rFonts w:ascii="Times New Roman" w:hAnsi="Times New Roman" w:cs="Times New Roman"/>
          <w:kern w:val="24"/>
          <w:sz w:val="26"/>
          <w:szCs w:val="26"/>
        </w:rPr>
        <w:t xml:space="preserve">Заказчику – </w:t>
      </w:r>
      <w:r w:rsidR="00B56C1D" w:rsidRPr="00B734C2">
        <w:rPr>
          <w:rFonts w:ascii="Times New Roman" w:hAnsi="Times New Roman" w:cs="Times New Roman"/>
          <w:kern w:val="2"/>
          <w:sz w:val="26"/>
          <w:szCs w:val="26"/>
        </w:rPr>
        <w:t>комитету жилищно-коммунального хозяйства города Курска в течени</w:t>
      </w:r>
      <w:r w:rsidRPr="00B734C2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B56C1D" w:rsidRPr="00B734C2">
        <w:rPr>
          <w:rFonts w:ascii="Times New Roman" w:hAnsi="Times New Roman" w:cs="Times New Roman"/>
          <w:kern w:val="2"/>
          <w:sz w:val="26"/>
          <w:szCs w:val="26"/>
        </w:rPr>
        <w:t xml:space="preserve"> трех рабочих дней </w:t>
      </w:r>
      <w:proofErr w:type="gramStart"/>
      <w:r w:rsidR="00B56C1D" w:rsidRPr="00B734C2">
        <w:rPr>
          <w:rFonts w:ascii="Times New Roman" w:hAnsi="Times New Roman" w:cs="Times New Roman"/>
          <w:kern w:val="2"/>
          <w:sz w:val="26"/>
          <w:szCs w:val="26"/>
        </w:rPr>
        <w:t>с даты получения</w:t>
      </w:r>
      <w:proofErr w:type="gramEnd"/>
      <w:r w:rsidR="00B56C1D" w:rsidRPr="00B734C2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предписания аннулировать открытый аукцион в электронной форме №0144300004113000123</w:t>
      </w:r>
      <w:r w:rsidR="006A2FA9" w:rsidRPr="00B734C2">
        <w:rPr>
          <w:rFonts w:ascii="Times New Roman" w:hAnsi="Times New Roman" w:cs="Times New Roman"/>
          <w:sz w:val="26"/>
          <w:szCs w:val="26"/>
        </w:rPr>
        <w:t>.</w:t>
      </w:r>
    </w:p>
    <w:p w:rsidR="006A2FA9" w:rsidRPr="00B734C2" w:rsidRDefault="006A2FA9" w:rsidP="006A2FA9">
      <w:pPr>
        <w:ind w:firstLine="902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B734C2">
        <w:rPr>
          <w:rFonts w:ascii="Times New Roman" w:hAnsi="Times New Roman" w:cs="Times New Roman"/>
          <w:kern w:val="24"/>
          <w:sz w:val="26"/>
          <w:szCs w:val="26"/>
        </w:rPr>
        <w:t>2. Оператору электронной площадки ЗАО «Сбербанк-АСТ» обеспечить возможность исполнения пункта 1 настоящего предписания.</w:t>
      </w:r>
    </w:p>
    <w:p w:rsidR="006A2FA9" w:rsidRPr="00B734C2" w:rsidRDefault="006A2FA9" w:rsidP="006A2FA9">
      <w:pPr>
        <w:ind w:firstLine="902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B734C2">
        <w:rPr>
          <w:rFonts w:ascii="Times New Roman" w:hAnsi="Times New Roman" w:cs="Times New Roman"/>
          <w:kern w:val="24"/>
          <w:sz w:val="26"/>
          <w:szCs w:val="26"/>
        </w:rPr>
        <w:t xml:space="preserve">3. </w:t>
      </w:r>
      <w:proofErr w:type="gramStart"/>
      <w:r w:rsidR="005D3767" w:rsidRPr="00B734C2">
        <w:rPr>
          <w:rFonts w:ascii="Times New Roman" w:hAnsi="Times New Roman" w:cs="Times New Roman"/>
          <w:kern w:val="24"/>
          <w:sz w:val="26"/>
          <w:szCs w:val="26"/>
        </w:rPr>
        <w:t>Оператору электронной площадки ЗАО «Сбербанк-АСТ», в течение одного рабочего дня со дня исполнения пункта 1 заказчиком, прекратить (отменить) блокирование операций по счетам участников</w:t>
      </w:r>
      <w:r w:rsidR="005D3767" w:rsidRPr="00B734C2">
        <w:rPr>
          <w:rFonts w:ascii="Times New Roman" w:hAnsi="Times New Roman" w:cs="Times New Roman"/>
          <w:kern w:val="2"/>
          <w:sz w:val="26"/>
          <w:szCs w:val="26"/>
        </w:rPr>
        <w:t xml:space="preserve"> открытого аукциона в электронной форме</w:t>
      </w:r>
      <w:r w:rsidR="005D3767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5D3767" w:rsidRPr="00B734C2">
        <w:rPr>
          <w:rFonts w:ascii="Times New Roman" w:hAnsi="Times New Roman" w:cs="Times New Roman"/>
          <w:kern w:val="2"/>
          <w:sz w:val="26"/>
          <w:szCs w:val="26"/>
        </w:rPr>
        <w:t xml:space="preserve">№0144300004113000123, открытым для проведения операций по обеспечению </w:t>
      </w:r>
      <w:r w:rsidR="005D3767" w:rsidRPr="00B734C2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участия в открытых аукционах в электронной форме, в отношении </w:t>
      </w:r>
      <w:r w:rsidR="00B03DE9" w:rsidRPr="00B734C2">
        <w:rPr>
          <w:rFonts w:ascii="Times New Roman" w:hAnsi="Times New Roman" w:cs="Times New Roman"/>
          <w:kern w:val="2"/>
          <w:sz w:val="26"/>
          <w:szCs w:val="26"/>
        </w:rPr>
        <w:t>денежных средств в размере обеспечения заявок, поданных на участие в открытом аукционе в электронной форме</w:t>
      </w:r>
      <w:r w:rsidR="00B03DE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B03DE9" w:rsidRPr="00B734C2">
        <w:rPr>
          <w:rFonts w:ascii="Times New Roman" w:hAnsi="Times New Roman" w:cs="Times New Roman"/>
          <w:kern w:val="2"/>
          <w:sz w:val="26"/>
          <w:szCs w:val="26"/>
        </w:rPr>
        <w:t>№0144300004113000123</w:t>
      </w:r>
      <w:r w:rsidRPr="00B734C2">
        <w:rPr>
          <w:rFonts w:ascii="Times New Roman" w:hAnsi="Times New Roman" w:cs="Times New Roman"/>
          <w:kern w:val="24"/>
          <w:sz w:val="26"/>
          <w:szCs w:val="26"/>
        </w:rPr>
        <w:t xml:space="preserve">. </w:t>
      </w:r>
      <w:proofErr w:type="gramEnd"/>
    </w:p>
    <w:p w:rsidR="006A2FA9" w:rsidRPr="00B734C2" w:rsidRDefault="00FA4EA2" w:rsidP="006A2FA9">
      <w:pPr>
        <w:ind w:firstLine="902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B734C2">
        <w:rPr>
          <w:rFonts w:ascii="Times New Roman" w:hAnsi="Times New Roman" w:cs="Times New Roman"/>
          <w:kern w:val="24"/>
          <w:sz w:val="26"/>
          <w:szCs w:val="26"/>
        </w:rPr>
        <w:t>4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>. В течение 3 (трёх) раб</w:t>
      </w:r>
      <w:r w:rsidR="00841046" w:rsidRPr="00B734C2">
        <w:rPr>
          <w:rFonts w:ascii="Times New Roman" w:hAnsi="Times New Roman" w:cs="Times New Roman"/>
          <w:kern w:val="24"/>
          <w:sz w:val="26"/>
          <w:szCs w:val="26"/>
        </w:rPr>
        <w:t>очих дней с даты исполнения п.п.1,3</w:t>
      </w:r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настоящего предписания представить </w:t>
      </w:r>
      <w:proofErr w:type="gramStart"/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>в</w:t>
      </w:r>
      <w:proofErr w:type="gramEnd"/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gramStart"/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>Курское</w:t>
      </w:r>
      <w:proofErr w:type="gramEnd"/>
      <w:r w:rsidR="006A2FA9" w:rsidRPr="00B734C2">
        <w:rPr>
          <w:rFonts w:ascii="Times New Roman" w:hAnsi="Times New Roman" w:cs="Times New Roman"/>
          <w:kern w:val="24"/>
          <w:sz w:val="26"/>
          <w:szCs w:val="26"/>
        </w:rPr>
        <w:t xml:space="preserve"> УФАС России доказательства его исполнения.</w:t>
      </w:r>
    </w:p>
    <w:p w:rsidR="00FA4EA2" w:rsidRDefault="00FA4EA2" w:rsidP="006A2FA9">
      <w:pPr>
        <w:ind w:firstLine="902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p w:rsidR="006A2FA9" w:rsidRPr="00511FFF" w:rsidRDefault="006A2FA9" w:rsidP="006A2FA9">
      <w:pPr>
        <w:ind w:firstLine="902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511FFF">
        <w:rPr>
          <w:rFonts w:ascii="Times New Roman" w:hAnsi="Times New Roman" w:cs="Times New Roman"/>
          <w:kern w:val="24"/>
          <w:sz w:val="18"/>
          <w:szCs w:val="18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6A2FA9" w:rsidRPr="00511FFF" w:rsidRDefault="006A2FA9" w:rsidP="006A2FA9">
      <w:pPr>
        <w:ind w:firstLine="902"/>
        <w:jc w:val="both"/>
        <w:rPr>
          <w:sz w:val="18"/>
          <w:szCs w:val="18"/>
        </w:rPr>
      </w:pPr>
      <w:r w:rsidRPr="00511FFF">
        <w:rPr>
          <w:rFonts w:ascii="Times New Roman" w:hAnsi="Times New Roman" w:cs="Times New Roman"/>
          <w:kern w:val="24"/>
          <w:sz w:val="18"/>
          <w:szCs w:val="18"/>
        </w:rPr>
        <w:t xml:space="preserve">Примечание. </w:t>
      </w:r>
      <w:proofErr w:type="gramStart"/>
      <w:r w:rsidRPr="00511FFF">
        <w:rPr>
          <w:rFonts w:ascii="Times New Roman" w:hAnsi="Times New Roman" w:cs="Times New Roman"/>
          <w:kern w:val="24"/>
          <w:sz w:val="18"/>
          <w:szCs w:val="18"/>
        </w:rPr>
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 статьи, влечет административную ответственность, предусмотренную ч.7 ст.19.5 Кодекса РФ об административных правонарушениях.</w:t>
      </w:r>
      <w:proofErr w:type="gramEnd"/>
    </w:p>
    <w:p w:rsidR="006A2FA9" w:rsidRDefault="006A2FA9" w:rsidP="006A2FA9">
      <w:pPr>
        <w:jc w:val="both"/>
        <w:rPr>
          <w:rFonts w:ascii="Times New Roman" w:eastAsia="Arial" w:hAnsi="Times New Roman" w:cs="Times New Roman"/>
        </w:rPr>
      </w:pPr>
    </w:p>
    <w:p w:rsidR="006A2FA9" w:rsidRDefault="006A2FA9" w:rsidP="006A2FA9">
      <w:pPr>
        <w:jc w:val="both"/>
        <w:rPr>
          <w:rFonts w:ascii="Times New Roman" w:eastAsia="Arial" w:hAnsi="Times New Roman" w:cs="Times New Roman"/>
          <w:sz w:val="24"/>
        </w:rPr>
      </w:pPr>
    </w:p>
    <w:p w:rsidR="00841046" w:rsidRPr="00B734C2" w:rsidRDefault="00841046" w:rsidP="00841046">
      <w:pPr>
        <w:rPr>
          <w:rFonts w:ascii="Times New Roman" w:hAnsi="Times New Roman" w:cs="Times New Roman"/>
          <w:sz w:val="26"/>
          <w:szCs w:val="26"/>
        </w:rPr>
      </w:pPr>
      <w:r w:rsidRPr="00B734C2">
        <w:rPr>
          <w:rFonts w:ascii="Times New Roman" w:hAnsi="Times New Roman" w:cs="Times New Roman"/>
          <w:sz w:val="26"/>
          <w:szCs w:val="26"/>
        </w:rPr>
        <w:t xml:space="preserve">Члены  Инспекции:                                                                                     </w:t>
      </w:r>
      <w:r w:rsidR="00E60655">
        <w:rPr>
          <w:rFonts w:ascii="Times New Roman" w:hAnsi="Times New Roman" w:cs="Times New Roman"/>
          <w:sz w:val="25"/>
          <w:szCs w:val="25"/>
        </w:rPr>
        <w:t>&lt;…&gt;</w:t>
      </w:r>
    </w:p>
    <w:p w:rsidR="00841046" w:rsidRPr="00B734C2" w:rsidRDefault="00841046" w:rsidP="0084104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3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841046" w:rsidRPr="00B734C2" w:rsidRDefault="00841046" w:rsidP="0084104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3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E60655">
        <w:rPr>
          <w:rFonts w:ascii="Times New Roman" w:hAnsi="Times New Roman" w:cs="Times New Roman"/>
          <w:sz w:val="25"/>
          <w:szCs w:val="25"/>
        </w:rPr>
        <w:t>&lt;…&gt;</w:t>
      </w:r>
    </w:p>
    <w:p w:rsidR="00841046" w:rsidRPr="00B734C2" w:rsidRDefault="00841046" w:rsidP="00841046">
      <w:pPr>
        <w:rPr>
          <w:rFonts w:ascii="Times New Roman" w:hAnsi="Times New Roman" w:cs="Times New Roman"/>
          <w:sz w:val="26"/>
          <w:szCs w:val="26"/>
        </w:rPr>
      </w:pPr>
    </w:p>
    <w:p w:rsidR="006A2FA9" w:rsidRDefault="00841046" w:rsidP="005F52E0">
      <w:pPr>
        <w:rPr>
          <w:rFonts w:ascii="Times New Roman" w:hAnsi="Times New Roman" w:cs="Times New Roman"/>
          <w:sz w:val="26"/>
          <w:szCs w:val="26"/>
        </w:rPr>
      </w:pPr>
      <w:r w:rsidRPr="00B73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E60655">
        <w:rPr>
          <w:rFonts w:ascii="Times New Roman" w:hAnsi="Times New Roman" w:cs="Times New Roman"/>
          <w:sz w:val="25"/>
          <w:szCs w:val="25"/>
        </w:rPr>
        <w:t>&lt;…&gt;</w:t>
      </w:r>
    </w:p>
    <w:p w:rsid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</w:p>
    <w:p w:rsid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</w:p>
    <w:p w:rsid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</w:p>
    <w:p w:rsid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</w:p>
    <w:p w:rsid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</w:p>
    <w:p w:rsid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</w:p>
    <w:p w:rsidR="005F52E0" w:rsidRPr="005F52E0" w:rsidRDefault="005F52E0" w:rsidP="005F52E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34C2" w:rsidRDefault="00B734C2"/>
    <w:p w:rsidR="00B734C2" w:rsidRPr="00B734C2" w:rsidRDefault="00B734C2" w:rsidP="00B734C2"/>
    <w:p w:rsidR="00B734C2" w:rsidRPr="00B734C2" w:rsidRDefault="00B734C2" w:rsidP="00B734C2"/>
    <w:p w:rsidR="00B734C2" w:rsidRPr="00B734C2" w:rsidRDefault="00B734C2" w:rsidP="00B734C2"/>
    <w:p w:rsidR="00B734C2" w:rsidRDefault="00B734C2" w:rsidP="00B734C2"/>
    <w:p w:rsidR="00987651" w:rsidRPr="00B734C2" w:rsidRDefault="00B734C2" w:rsidP="00B734C2">
      <w:pPr>
        <w:tabs>
          <w:tab w:val="left" w:pos="7455"/>
        </w:tabs>
      </w:pPr>
      <w:r>
        <w:tab/>
      </w:r>
    </w:p>
    <w:sectPr w:rsidR="00987651" w:rsidRPr="00B734C2" w:rsidSect="00EC455A">
      <w:headerReference w:type="default" r:id="rId8"/>
      <w:pgSz w:w="11906" w:h="16838"/>
      <w:pgMar w:top="1644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D" w:rsidRDefault="003D00FD">
      <w:r>
        <w:separator/>
      </w:r>
    </w:p>
  </w:endnote>
  <w:endnote w:type="continuationSeparator" w:id="0">
    <w:p w:rsidR="003D00FD" w:rsidRDefault="003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D" w:rsidRDefault="003D00FD">
      <w:r>
        <w:separator/>
      </w:r>
    </w:p>
  </w:footnote>
  <w:footnote w:type="continuationSeparator" w:id="0">
    <w:p w:rsidR="003D00FD" w:rsidRDefault="003D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E" w:rsidRPr="00E04C5F" w:rsidRDefault="006A2FA9">
    <w:pPr>
      <w:pStyle w:val="a3"/>
      <w:jc w:val="center"/>
      <w:rPr>
        <w:rFonts w:ascii="Times New Roman" w:hAnsi="Times New Roman" w:cs="Times New Roman"/>
      </w:rPr>
    </w:pPr>
    <w:r w:rsidRPr="00E04C5F">
      <w:rPr>
        <w:rFonts w:ascii="Times New Roman" w:hAnsi="Times New Roman" w:cs="Times New Roman"/>
      </w:rPr>
      <w:fldChar w:fldCharType="begin"/>
    </w:r>
    <w:r w:rsidRPr="00E04C5F">
      <w:rPr>
        <w:rFonts w:ascii="Times New Roman" w:hAnsi="Times New Roman" w:cs="Times New Roman"/>
      </w:rPr>
      <w:instrText xml:space="preserve"> PAGE </w:instrText>
    </w:r>
    <w:r w:rsidRPr="00E04C5F">
      <w:rPr>
        <w:rFonts w:ascii="Times New Roman" w:hAnsi="Times New Roman" w:cs="Times New Roman"/>
      </w:rPr>
      <w:fldChar w:fldCharType="separate"/>
    </w:r>
    <w:r w:rsidR="005F52E0">
      <w:rPr>
        <w:rFonts w:ascii="Times New Roman" w:hAnsi="Times New Roman" w:cs="Times New Roman"/>
        <w:noProof/>
      </w:rPr>
      <w:t>2</w:t>
    </w:r>
    <w:r w:rsidRPr="00E04C5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9"/>
    <w:rsid w:val="0022092C"/>
    <w:rsid w:val="00395D42"/>
    <w:rsid w:val="003D00FD"/>
    <w:rsid w:val="0052743A"/>
    <w:rsid w:val="005B77CD"/>
    <w:rsid w:val="005D3767"/>
    <w:rsid w:val="005F52E0"/>
    <w:rsid w:val="00633F39"/>
    <w:rsid w:val="006A2FA9"/>
    <w:rsid w:val="006B65E1"/>
    <w:rsid w:val="00716D36"/>
    <w:rsid w:val="00760041"/>
    <w:rsid w:val="00803401"/>
    <w:rsid w:val="0082514C"/>
    <w:rsid w:val="00841046"/>
    <w:rsid w:val="00987651"/>
    <w:rsid w:val="00B03DE9"/>
    <w:rsid w:val="00B56C1D"/>
    <w:rsid w:val="00B734C2"/>
    <w:rsid w:val="00BA6B72"/>
    <w:rsid w:val="00C45740"/>
    <w:rsid w:val="00CA4068"/>
    <w:rsid w:val="00D37FAB"/>
    <w:rsid w:val="00D82D02"/>
    <w:rsid w:val="00E57767"/>
    <w:rsid w:val="00E60655"/>
    <w:rsid w:val="00EC455A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A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FA9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6A2FA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C4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55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A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FA9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6A2FA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C4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55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2020-04-09T12:58:00Z</cp:lastPrinted>
  <dcterms:created xsi:type="dcterms:W3CDTF">2020-03-18T15:00:00Z</dcterms:created>
  <dcterms:modified xsi:type="dcterms:W3CDTF">2020-04-03T15:07:00Z</dcterms:modified>
</cp:coreProperties>
</file>