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46" w:rsidRPr="00450CE3" w:rsidRDefault="00167D46" w:rsidP="00167D46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503"/>
        <w:gridCol w:w="5244"/>
      </w:tblGrid>
      <w:tr w:rsidR="00167D46" w:rsidRPr="006E1D5C" w:rsidTr="00F435DE">
        <w:tc>
          <w:tcPr>
            <w:tcW w:w="4503" w:type="dxa"/>
          </w:tcPr>
          <w:p w:rsidR="00167D46" w:rsidRPr="006E1D5C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6E1D5C">
              <w:rPr>
                <w:rFonts w:ascii="Book Antiqua" w:hAnsi="Book Antiqua"/>
                <w:sz w:val="24"/>
                <w:szCs w:val="24"/>
              </w:rPr>
              <w:t xml:space="preserve">Исх. № </w:t>
            </w:r>
            <w:r>
              <w:rPr>
                <w:rFonts w:ascii="Book Antiqua" w:hAnsi="Book Antiqua"/>
                <w:sz w:val="24"/>
                <w:szCs w:val="24"/>
              </w:rPr>
              <w:t>01/11</w:t>
            </w:r>
            <w:r w:rsidRPr="006E1D5C">
              <w:rPr>
                <w:rFonts w:ascii="Book Antiqua" w:hAnsi="Book Antiqua"/>
                <w:sz w:val="24"/>
                <w:szCs w:val="24"/>
              </w:rPr>
              <w:t xml:space="preserve"> от </w:t>
            </w:r>
            <w:r>
              <w:rPr>
                <w:rFonts w:ascii="Book Antiqua" w:hAnsi="Book Antiqua"/>
                <w:sz w:val="24"/>
                <w:szCs w:val="24"/>
              </w:rPr>
              <w:t>01</w:t>
            </w:r>
            <w:r w:rsidRPr="006E1D5C">
              <w:rPr>
                <w:rFonts w:ascii="Book Antiqua" w:hAnsi="Book Antiqua"/>
                <w:sz w:val="24"/>
                <w:szCs w:val="24"/>
              </w:rPr>
              <w:t xml:space="preserve"> ноября 201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6E1D5C">
              <w:rPr>
                <w:rFonts w:ascii="Book Antiqua" w:hAnsi="Book Antiqua"/>
                <w:sz w:val="24"/>
                <w:szCs w:val="24"/>
              </w:rPr>
              <w:t xml:space="preserve"> г.</w:t>
            </w:r>
          </w:p>
        </w:tc>
        <w:tc>
          <w:tcPr>
            <w:tcW w:w="5244" w:type="dxa"/>
          </w:tcPr>
          <w:p w:rsidR="00167D46" w:rsidRPr="006E1D5C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6E1D5C">
              <w:rPr>
                <w:rFonts w:ascii="Book Antiqua" w:hAnsi="Book Antiqua"/>
                <w:b/>
                <w:sz w:val="24"/>
                <w:szCs w:val="24"/>
              </w:rPr>
              <w:t>В Управление ФАС по Курской области</w:t>
            </w:r>
          </w:p>
          <w:p w:rsidR="00167D46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6E1D5C">
              <w:rPr>
                <w:rFonts w:ascii="Book Antiqua" w:hAnsi="Book Antiqua"/>
                <w:sz w:val="24"/>
                <w:szCs w:val="24"/>
              </w:rPr>
              <w:t>305000, г. Курск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6E1D5C">
              <w:rPr>
                <w:rFonts w:ascii="Book Antiqua" w:hAnsi="Book Antiqua"/>
                <w:sz w:val="24"/>
                <w:szCs w:val="24"/>
              </w:rPr>
              <w:t xml:space="preserve"> ул. Марата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6E1D5C">
              <w:rPr>
                <w:rFonts w:ascii="Book Antiqua" w:hAnsi="Book Antiqua"/>
                <w:sz w:val="24"/>
                <w:szCs w:val="24"/>
              </w:rPr>
              <w:t xml:space="preserve"> 9</w:t>
            </w:r>
          </w:p>
          <w:p w:rsidR="00167D46" w:rsidRPr="008F709E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8F709E">
              <w:rPr>
                <w:rFonts w:ascii="Book Antiqua" w:hAnsi="Book Antiqua"/>
                <w:sz w:val="24"/>
                <w:szCs w:val="24"/>
              </w:rPr>
              <w:t>Эл. почта:</w:t>
            </w:r>
            <w:hyperlink r:id="rId7" w:history="1">
              <w:r w:rsidRPr="008F709E">
                <w:rPr>
                  <w:rStyle w:val="a3"/>
                  <w:rFonts w:ascii="Book Antiqua" w:hAnsi="Book Antiqua" w:cs="Tahoma"/>
                  <w:sz w:val="24"/>
                  <w:szCs w:val="24"/>
                  <w:lang w:val="en-US"/>
                </w:rPr>
                <w:t>to</w:t>
              </w:r>
              <w:r w:rsidRPr="008F709E">
                <w:rPr>
                  <w:rStyle w:val="a3"/>
                  <w:rFonts w:ascii="Book Antiqua" w:hAnsi="Book Antiqua" w:cs="Tahoma"/>
                  <w:sz w:val="24"/>
                  <w:szCs w:val="24"/>
                </w:rPr>
                <w:t>46@</w:t>
              </w:r>
              <w:r w:rsidRPr="008F709E">
                <w:rPr>
                  <w:rStyle w:val="a3"/>
                  <w:rFonts w:ascii="Book Antiqua" w:hAnsi="Book Antiqua" w:cs="Tahoma"/>
                  <w:sz w:val="24"/>
                  <w:szCs w:val="24"/>
                  <w:lang w:val="en-US"/>
                </w:rPr>
                <w:t>fas</w:t>
              </w:r>
              <w:r w:rsidRPr="008F709E">
                <w:rPr>
                  <w:rStyle w:val="a3"/>
                  <w:rFonts w:ascii="Book Antiqua" w:hAnsi="Book Antiqua" w:cs="Tahoma"/>
                  <w:sz w:val="24"/>
                  <w:szCs w:val="24"/>
                </w:rPr>
                <w:t>.</w:t>
              </w:r>
              <w:r w:rsidRPr="008F709E">
                <w:rPr>
                  <w:rStyle w:val="a3"/>
                  <w:rFonts w:ascii="Book Antiqua" w:hAnsi="Book Antiqua" w:cs="Tahoma"/>
                  <w:sz w:val="24"/>
                  <w:szCs w:val="24"/>
                  <w:lang w:val="en-US"/>
                </w:rPr>
                <w:t>gov</w:t>
              </w:r>
              <w:r w:rsidRPr="008F709E">
                <w:rPr>
                  <w:rStyle w:val="a3"/>
                  <w:rFonts w:ascii="Book Antiqua" w:hAnsi="Book Antiqua" w:cs="Tahoma"/>
                  <w:sz w:val="24"/>
                  <w:szCs w:val="24"/>
                </w:rPr>
                <w:t>.</w:t>
              </w:r>
              <w:r w:rsidRPr="008F709E">
                <w:rPr>
                  <w:rStyle w:val="a3"/>
                  <w:rFonts w:ascii="Book Antiqua" w:hAnsi="Book Antiqua" w:cs="Tahoma"/>
                  <w:sz w:val="24"/>
                  <w:szCs w:val="24"/>
                  <w:lang w:val="en-US"/>
                </w:rPr>
                <w:t>ru</w:t>
              </w:r>
            </w:hyperlink>
          </w:p>
          <w:p w:rsidR="00167D46" w:rsidRPr="006E1D5C" w:rsidRDefault="00167D46" w:rsidP="00F435D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67D46" w:rsidRPr="006E1D5C" w:rsidTr="00F435DE">
        <w:tc>
          <w:tcPr>
            <w:tcW w:w="4503" w:type="dxa"/>
          </w:tcPr>
          <w:p w:rsidR="00167D46" w:rsidRPr="008F7EF2" w:rsidRDefault="00167D46" w:rsidP="00F435D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F7EF2">
              <w:rPr>
                <w:rFonts w:ascii="Book Antiqua" w:hAnsi="Book Antiqua"/>
                <w:b/>
                <w:sz w:val="24"/>
                <w:szCs w:val="24"/>
              </w:rPr>
              <w:t>Заявитель</w:t>
            </w:r>
            <w:r w:rsidRPr="008F7EF2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8F7EF2" w:rsidRPr="008F7EF2" w:rsidRDefault="008F7EF2" w:rsidP="008F7EF2">
            <w:pPr>
              <w:rPr>
                <w:rFonts w:ascii="Book Antiqua" w:hAnsi="Book Antiqua"/>
                <w:sz w:val="24"/>
                <w:szCs w:val="24"/>
              </w:rPr>
            </w:pPr>
            <w:r w:rsidRPr="008F7EF2">
              <w:rPr>
                <w:rFonts w:ascii="Book Antiqua" w:hAnsi="Book Antiqua"/>
                <w:sz w:val="24"/>
                <w:szCs w:val="24"/>
              </w:rPr>
              <w:t>Общество с ограниченной ответственностью «Галенмед»</w:t>
            </w:r>
          </w:p>
          <w:p w:rsidR="008F7EF2" w:rsidRPr="008F7EF2" w:rsidRDefault="008F7EF2" w:rsidP="008F7EF2">
            <w:pPr>
              <w:pStyle w:val="a6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7EF2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109044 г. Москва, ул. Крутицкая, д. 17, стр. 6.</w:t>
            </w:r>
          </w:p>
          <w:p w:rsidR="008F7EF2" w:rsidRPr="008F7EF2" w:rsidRDefault="008F7EF2" w:rsidP="008F7EF2">
            <w:pPr>
              <w:pStyle w:val="a6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7EF2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Тел/факс 8 (495) 925-56-75</w:t>
            </w:r>
          </w:p>
          <w:p w:rsidR="008F7EF2" w:rsidRPr="008F7EF2" w:rsidRDefault="008F7EF2" w:rsidP="008F7EF2">
            <w:pPr>
              <w:pStyle w:val="a6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7EF2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info@galenmed.ru</w:t>
            </w:r>
          </w:p>
          <w:p w:rsidR="00167D46" w:rsidRPr="006E1D5C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7D46" w:rsidRPr="006E1D5C" w:rsidTr="00F435DE">
        <w:tc>
          <w:tcPr>
            <w:tcW w:w="4503" w:type="dxa"/>
          </w:tcPr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E1D5C">
              <w:rPr>
                <w:rFonts w:ascii="Book Antiqua" w:hAnsi="Book Antiqua"/>
                <w:b/>
                <w:sz w:val="24"/>
                <w:szCs w:val="24"/>
              </w:rPr>
              <w:t>Заказчик:</w:t>
            </w:r>
          </w:p>
        </w:tc>
        <w:tc>
          <w:tcPr>
            <w:tcW w:w="5244" w:type="dxa"/>
          </w:tcPr>
          <w:p w:rsidR="00167D46" w:rsidRPr="006E1D5C" w:rsidRDefault="00167D46" w:rsidP="00F435DE">
            <w:pPr>
              <w:pStyle w:val="a5"/>
              <w:snapToGrid w:val="0"/>
              <w:ind w:right="392"/>
              <w:rPr>
                <w:rFonts w:ascii="Book Antiqua" w:hAnsi="Book Antiqua"/>
                <w:lang w:eastAsia="ru-RU"/>
              </w:rPr>
            </w:pPr>
            <w:r w:rsidRPr="006E1D5C">
              <w:rPr>
                <w:rFonts w:ascii="Book Antiqua" w:hAnsi="Book Antiqua"/>
                <w:lang w:eastAsia="ru-RU"/>
              </w:rPr>
              <w:t>Областное казенное учреждение «Управление капитального строительства Курской области»</w:t>
            </w:r>
          </w:p>
          <w:p w:rsidR="00167D46" w:rsidRPr="006E1D5C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6E1D5C">
              <w:rPr>
                <w:rFonts w:ascii="Book Antiqua" w:hAnsi="Book Antiqua"/>
                <w:sz w:val="24"/>
                <w:szCs w:val="24"/>
              </w:rPr>
              <w:t>Место нахождения, почтовый адрес:</w:t>
            </w:r>
          </w:p>
          <w:p w:rsidR="00167D46" w:rsidRPr="006E1D5C" w:rsidRDefault="00167D46" w:rsidP="00F435DE">
            <w:pPr>
              <w:pStyle w:val="a5"/>
              <w:snapToGrid w:val="0"/>
              <w:ind w:right="392"/>
              <w:rPr>
                <w:rFonts w:ascii="Book Antiqua" w:hAnsi="Book Antiqua"/>
                <w:lang w:eastAsia="ru-RU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6E1D5C">
                <w:rPr>
                  <w:rFonts w:ascii="Book Antiqua" w:hAnsi="Book Antiqua"/>
                  <w:lang w:eastAsia="ru-RU"/>
                </w:rPr>
                <w:t>305001, г</w:t>
              </w:r>
            </w:smartTag>
            <w:r w:rsidRPr="006E1D5C">
              <w:rPr>
                <w:rFonts w:ascii="Book Antiqua" w:hAnsi="Book Antiqua"/>
                <w:lang w:eastAsia="ru-RU"/>
              </w:rPr>
              <w:t>. Курск ул. Дзержинского, 41-а</w:t>
            </w:r>
          </w:p>
          <w:p w:rsidR="00167D46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6E1D5C">
              <w:rPr>
                <w:rFonts w:ascii="Book Antiqua" w:hAnsi="Book Antiqua"/>
                <w:sz w:val="24"/>
                <w:szCs w:val="24"/>
              </w:rPr>
              <w:t xml:space="preserve">Контактный телефон: </w:t>
            </w:r>
          </w:p>
          <w:p w:rsidR="00167D46" w:rsidRPr="00593C4A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6E1D5C">
              <w:rPr>
                <w:rFonts w:ascii="Book Antiqua" w:hAnsi="Book Antiqua"/>
                <w:sz w:val="24"/>
                <w:szCs w:val="24"/>
              </w:rPr>
              <w:t>8 (4712)54-68-</w:t>
            </w:r>
            <w:r w:rsidR="00134BA1">
              <w:rPr>
                <w:rFonts w:ascii="Book Antiqua" w:hAnsi="Book Antiqua"/>
                <w:sz w:val="24"/>
                <w:szCs w:val="24"/>
              </w:rPr>
              <w:t>84</w:t>
            </w:r>
            <w:r w:rsidRPr="006E1D5C">
              <w:rPr>
                <w:rFonts w:ascii="Book Antiqua" w:hAnsi="Book Antiqua"/>
                <w:sz w:val="24"/>
                <w:szCs w:val="24"/>
              </w:rPr>
              <w:t>; 54-68-80;</w:t>
            </w:r>
          </w:p>
          <w:p w:rsidR="00167D46" w:rsidRPr="00C91EBE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Факс: </w:t>
            </w:r>
            <w:r w:rsidRPr="00C91EBE">
              <w:rPr>
                <w:rFonts w:ascii="Book Antiqua" w:hAnsi="Book Antiqua"/>
                <w:sz w:val="24"/>
                <w:szCs w:val="24"/>
              </w:rPr>
              <w:t>(4712) 546-878, 546-887</w:t>
            </w:r>
          </w:p>
          <w:p w:rsidR="00167D46" w:rsidRPr="006E1D5C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  <w:r w:rsidRPr="006E1D5C">
              <w:rPr>
                <w:rFonts w:ascii="Book Antiqua" w:hAnsi="Book Antiqua"/>
                <w:sz w:val="24"/>
                <w:szCs w:val="24"/>
              </w:rPr>
              <w:t>Адрес электронной почты: okuuks</w:t>
            </w:r>
            <w:hyperlink r:id="rId8" w:history="1">
              <w:r w:rsidRPr="006E1D5C">
                <w:rPr>
                  <w:rFonts w:ascii="Book Antiqua" w:hAnsi="Book Antiqua"/>
                  <w:sz w:val="24"/>
                  <w:szCs w:val="24"/>
                </w:rPr>
                <w:t>@mail.ru</w:t>
              </w:r>
            </w:hyperlink>
          </w:p>
          <w:p w:rsidR="00167D46" w:rsidRPr="006E1D5C" w:rsidRDefault="00167D46" w:rsidP="00F435DE">
            <w:pPr>
              <w:pStyle w:val="a5"/>
              <w:snapToGrid w:val="0"/>
              <w:ind w:left="-2" w:right="392"/>
              <w:rPr>
                <w:rFonts w:ascii="Book Antiqua" w:hAnsi="Book Antiqua"/>
                <w:lang w:eastAsia="ru-RU"/>
              </w:rPr>
            </w:pPr>
            <w:r w:rsidRPr="006E1D5C">
              <w:rPr>
                <w:rFonts w:ascii="Book Antiqua" w:hAnsi="Book Antiqua"/>
                <w:lang w:eastAsia="ru-RU"/>
              </w:rPr>
              <w:t xml:space="preserve">Контактные лица: </w:t>
            </w:r>
          </w:p>
          <w:p w:rsidR="00134BA1" w:rsidRDefault="00167D46" w:rsidP="00F435DE">
            <w:pPr>
              <w:pStyle w:val="a5"/>
              <w:snapToGrid w:val="0"/>
              <w:ind w:left="-2" w:right="392"/>
              <w:rPr>
                <w:bCs/>
                <w:color w:val="000000"/>
              </w:rPr>
            </w:pPr>
            <w:r w:rsidRPr="006E1D5C">
              <w:rPr>
                <w:rFonts w:ascii="Book Antiqua" w:hAnsi="Book Antiqua"/>
                <w:lang w:eastAsia="ru-RU"/>
              </w:rPr>
              <w:t xml:space="preserve">тел. </w:t>
            </w:r>
            <w:r w:rsidR="00134BA1" w:rsidRPr="00872C35">
              <w:rPr>
                <w:bCs/>
                <w:color w:val="000000"/>
              </w:rPr>
              <w:t>8 (4712) 54 68 85</w:t>
            </w:r>
          </w:p>
          <w:p w:rsidR="00167D46" w:rsidRPr="006E1D5C" w:rsidRDefault="00167D46" w:rsidP="00134BA1">
            <w:pPr>
              <w:pStyle w:val="a5"/>
              <w:snapToGrid w:val="0"/>
              <w:ind w:left="-2" w:right="392"/>
              <w:rPr>
                <w:rFonts w:ascii="Book Antiqua" w:hAnsi="Book Antiqua"/>
              </w:rPr>
            </w:pPr>
          </w:p>
        </w:tc>
      </w:tr>
      <w:tr w:rsidR="00167D46" w:rsidRPr="006E1D5C" w:rsidTr="00F435DE">
        <w:tc>
          <w:tcPr>
            <w:tcW w:w="4503" w:type="dxa"/>
          </w:tcPr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E1D5C">
              <w:rPr>
                <w:rFonts w:ascii="Book Antiqua" w:hAnsi="Book Antiqua"/>
                <w:b/>
                <w:sz w:val="24"/>
                <w:szCs w:val="24"/>
              </w:rPr>
              <w:t>Размещаемый заказ:</w:t>
            </w:r>
          </w:p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38E2" w:rsidRDefault="008F38E2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E1D5C">
              <w:rPr>
                <w:rFonts w:ascii="Book Antiqua" w:hAnsi="Book Antiqua"/>
                <w:b/>
                <w:sz w:val="24"/>
                <w:szCs w:val="24"/>
              </w:rPr>
              <w:t>Адрес электронной площадки</w:t>
            </w:r>
          </w:p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E1D5C">
              <w:rPr>
                <w:rFonts w:ascii="Book Antiqua" w:hAnsi="Book Antiqua"/>
                <w:b/>
                <w:sz w:val="24"/>
                <w:szCs w:val="24"/>
              </w:rPr>
              <w:t>в сети «Интернет»:</w:t>
            </w:r>
          </w:p>
        </w:tc>
        <w:tc>
          <w:tcPr>
            <w:tcW w:w="5244" w:type="dxa"/>
          </w:tcPr>
          <w:p w:rsidR="00167D46" w:rsidRPr="006E1D5C" w:rsidRDefault="00167D46" w:rsidP="00F435D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E1D5C">
              <w:rPr>
                <w:rFonts w:ascii="Book Antiqua" w:hAnsi="Book Antiqua"/>
                <w:b/>
                <w:sz w:val="24"/>
                <w:szCs w:val="24"/>
              </w:rPr>
              <w:t>Открытый аукцион в электронной форме</w:t>
            </w:r>
            <w:r w:rsidR="008F38E2">
              <w:rPr>
                <w:rFonts w:ascii="Book Antiqua" w:hAnsi="Book Antiqua"/>
                <w:b/>
                <w:sz w:val="24"/>
                <w:szCs w:val="24"/>
              </w:rPr>
              <w:t>, название:</w:t>
            </w:r>
          </w:p>
          <w:p w:rsidR="00167D46" w:rsidRDefault="008F38E2" w:rsidP="00F435DE">
            <w:pPr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«</w:t>
            </w:r>
            <w:r w:rsidRPr="008F38E2">
              <w:rPr>
                <w:rFonts w:ascii="Book Antiqua" w:hAnsi="Book Antiqua"/>
                <w:sz w:val="24"/>
                <w:szCs w:val="24"/>
              </w:rPr>
              <w:t>Поставкамобильного рентгеновского аппарата с С-образной дугой на объект: «Курский областной онкологический диспансер. III пусковой комплекс».</w:t>
            </w:r>
          </w:p>
          <w:p w:rsidR="008F38E2" w:rsidRDefault="008F38E2" w:rsidP="00F435DE">
            <w:pPr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167D46" w:rsidRPr="008F38E2" w:rsidRDefault="00F96CB8" w:rsidP="00F435DE">
            <w:pPr>
              <w:rPr>
                <w:rFonts w:ascii="Book Antiqua" w:hAnsi="Book Antiqua"/>
                <w:sz w:val="24"/>
                <w:szCs w:val="24"/>
              </w:rPr>
            </w:pPr>
            <w:hyperlink r:id="rId9" w:history="1">
              <w:r w:rsidR="00167D46" w:rsidRPr="008F38E2">
                <w:rPr>
                  <w:rFonts w:ascii="Book Antiqua" w:hAnsi="Book Antiqua"/>
                  <w:sz w:val="24"/>
                  <w:szCs w:val="24"/>
                </w:rPr>
                <w:t>http://www.rts-tender.ru</w:t>
              </w:r>
            </w:hyperlink>
          </w:p>
          <w:p w:rsidR="00167D46" w:rsidRPr="006E1D5C" w:rsidRDefault="00167D46" w:rsidP="00F435D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7D46" w:rsidRPr="006E1D5C" w:rsidTr="00F435DE">
        <w:tc>
          <w:tcPr>
            <w:tcW w:w="4503" w:type="dxa"/>
          </w:tcPr>
          <w:p w:rsidR="00167D46" w:rsidRPr="006E1D5C" w:rsidRDefault="00167D46" w:rsidP="00F435DE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E1D5C">
              <w:rPr>
                <w:rFonts w:ascii="Book Antiqua" w:hAnsi="Book Antiqua"/>
                <w:b/>
                <w:sz w:val="24"/>
                <w:szCs w:val="24"/>
              </w:rPr>
              <w:t>Реестровый номер торгов:</w:t>
            </w:r>
          </w:p>
        </w:tc>
        <w:tc>
          <w:tcPr>
            <w:tcW w:w="5244" w:type="dxa"/>
          </w:tcPr>
          <w:p w:rsidR="00167D46" w:rsidRPr="006E1D5C" w:rsidRDefault="00A128AF" w:rsidP="00F435D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128AF">
              <w:rPr>
                <w:rFonts w:ascii="Book Antiqua" w:hAnsi="Book Antiqua"/>
                <w:sz w:val="24"/>
                <w:szCs w:val="24"/>
              </w:rPr>
              <w:t>0144200002417000909</w:t>
            </w:r>
          </w:p>
        </w:tc>
      </w:tr>
    </w:tbl>
    <w:p w:rsidR="00167D46" w:rsidRPr="006E1D5C" w:rsidRDefault="00167D46" w:rsidP="00167D46">
      <w:pPr>
        <w:rPr>
          <w:rFonts w:ascii="Book Antiqua" w:hAnsi="Book Antiqua"/>
          <w:sz w:val="24"/>
          <w:szCs w:val="24"/>
        </w:rPr>
      </w:pPr>
    </w:p>
    <w:p w:rsidR="00167D46" w:rsidRPr="006E1D5C" w:rsidRDefault="00167D46" w:rsidP="00167D46">
      <w:pPr>
        <w:rPr>
          <w:rFonts w:ascii="Book Antiqua" w:hAnsi="Book Antiqua"/>
          <w:sz w:val="24"/>
          <w:szCs w:val="24"/>
        </w:rPr>
      </w:pPr>
    </w:p>
    <w:p w:rsidR="00167D46" w:rsidRPr="006E1D5C" w:rsidRDefault="00167D46" w:rsidP="00167D46">
      <w:pPr>
        <w:jc w:val="center"/>
        <w:rPr>
          <w:rFonts w:ascii="Book Antiqua" w:hAnsi="Book Antiqua"/>
          <w:b/>
          <w:sz w:val="24"/>
          <w:szCs w:val="24"/>
        </w:rPr>
      </w:pPr>
      <w:r w:rsidRPr="006E1D5C">
        <w:rPr>
          <w:rFonts w:ascii="Book Antiqua" w:hAnsi="Book Antiqua"/>
          <w:b/>
          <w:sz w:val="24"/>
          <w:szCs w:val="24"/>
        </w:rPr>
        <w:t>ЖАЛОБА</w:t>
      </w:r>
    </w:p>
    <w:p w:rsidR="00167D46" w:rsidRPr="006E1D5C" w:rsidRDefault="00167D46" w:rsidP="00167D46">
      <w:pPr>
        <w:jc w:val="center"/>
        <w:rPr>
          <w:rFonts w:ascii="Book Antiqua" w:hAnsi="Book Antiqua"/>
          <w:b/>
          <w:sz w:val="24"/>
          <w:szCs w:val="24"/>
        </w:rPr>
      </w:pPr>
      <w:r w:rsidRPr="006E1D5C">
        <w:rPr>
          <w:rFonts w:ascii="Book Antiqua" w:hAnsi="Book Antiqua"/>
          <w:b/>
          <w:sz w:val="24"/>
          <w:szCs w:val="24"/>
        </w:rPr>
        <w:t>на действия Заказчика при размещении заказа</w:t>
      </w:r>
    </w:p>
    <w:p w:rsidR="00167D46" w:rsidRPr="006E1D5C" w:rsidRDefault="00167D46" w:rsidP="00167D46">
      <w:pPr>
        <w:jc w:val="center"/>
        <w:rPr>
          <w:rFonts w:ascii="Book Antiqua" w:hAnsi="Book Antiqua"/>
          <w:sz w:val="24"/>
          <w:szCs w:val="24"/>
        </w:rPr>
      </w:pPr>
    </w:p>
    <w:p w:rsidR="00167D46" w:rsidRPr="006E1D5C" w:rsidRDefault="00167D46" w:rsidP="00167D46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E1D5C">
        <w:rPr>
          <w:rFonts w:ascii="Book Antiqua" w:hAnsi="Book Antiqua"/>
          <w:sz w:val="24"/>
          <w:szCs w:val="24"/>
        </w:rPr>
        <w:t xml:space="preserve">В сети «Интернет» на сайте </w:t>
      </w:r>
      <w:r w:rsidRPr="006E1D5C">
        <w:rPr>
          <w:rFonts w:ascii="Book Antiqua" w:hAnsi="Book Antiqua"/>
          <w:sz w:val="24"/>
          <w:szCs w:val="24"/>
          <w:lang w:val="en-US"/>
        </w:rPr>
        <w:t>zakupki</w:t>
      </w:r>
      <w:r w:rsidRPr="006E1D5C">
        <w:rPr>
          <w:rFonts w:ascii="Book Antiqua" w:hAnsi="Book Antiqua"/>
          <w:sz w:val="24"/>
          <w:szCs w:val="24"/>
        </w:rPr>
        <w:t>.</w:t>
      </w:r>
      <w:r w:rsidRPr="006E1D5C">
        <w:rPr>
          <w:rFonts w:ascii="Book Antiqua" w:hAnsi="Book Antiqua"/>
          <w:sz w:val="24"/>
          <w:szCs w:val="24"/>
          <w:lang w:val="en-US"/>
        </w:rPr>
        <w:t>gov</w:t>
      </w:r>
      <w:r w:rsidRPr="006E1D5C">
        <w:rPr>
          <w:rFonts w:ascii="Book Antiqua" w:hAnsi="Book Antiqua"/>
          <w:sz w:val="24"/>
          <w:szCs w:val="24"/>
        </w:rPr>
        <w:t>.</w:t>
      </w:r>
      <w:r w:rsidRPr="006E1D5C">
        <w:rPr>
          <w:rFonts w:ascii="Book Antiqua" w:hAnsi="Book Antiqua"/>
          <w:sz w:val="24"/>
          <w:szCs w:val="24"/>
          <w:lang w:val="en-US"/>
        </w:rPr>
        <w:t>ru</w:t>
      </w:r>
      <w:r w:rsidRPr="006E1D5C">
        <w:rPr>
          <w:rFonts w:ascii="Book Antiqua" w:hAnsi="Book Antiqua"/>
          <w:sz w:val="24"/>
          <w:szCs w:val="24"/>
        </w:rPr>
        <w:t xml:space="preserve"> опубликованы сведения об Открытом аукционе.</w:t>
      </w:r>
    </w:p>
    <w:p w:rsidR="00A128AF" w:rsidRPr="00A128AF" w:rsidRDefault="00167D46" w:rsidP="00A128AF">
      <w:pPr>
        <w:snapToGrid w:val="0"/>
        <w:ind w:left="-2" w:right="-1" w:firstLine="711"/>
        <w:jc w:val="both"/>
        <w:rPr>
          <w:rFonts w:ascii="Book Antiqua" w:hAnsi="Book Antiqua"/>
          <w:sz w:val="24"/>
          <w:szCs w:val="24"/>
        </w:rPr>
      </w:pPr>
      <w:r w:rsidRPr="006E1D5C">
        <w:rPr>
          <w:rFonts w:ascii="Book Antiqua" w:hAnsi="Book Antiqua"/>
          <w:sz w:val="24"/>
          <w:szCs w:val="24"/>
        </w:rPr>
        <w:t xml:space="preserve">Дата и время окончания срока подачи заявок на участие в открытом конкурсе (по местному времени) – </w:t>
      </w:r>
      <w:r w:rsidR="00A128AF" w:rsidRPr="00A128AF">
        <w:rPr>
          <w:rFonts w:ascii="Book Antiqua" w:hAnsi="Book Antiqua"/>
          <w:sz w:val="24"/>
          <w:szCs w:val="24"/>
        </w:rPr>
        <w:t>02.11.2017 09:00.</w:t>
      </w:r>
    </w:p>
    <w:p w:rsidR="00167D46" w:rsidRPr="006E1D5C" w:rsidRDefault="00167D46" w:rsidP="00A128AF">
      <w:pPr>
        <w:snapToGrid w:val="0"/>
        <w:ind w:left="-2" w:right="-1" w:firstLine="711"/>
        <w:jc w:val="both"/>
        <w:rPr>
          <w:rFonts w:ascii="Book Antiqua" w:hAnsi="Book Antiqua"/>
          <w:sz w:val="24"/>
          <w:szCs w:val="24"/>
        </w:rPr>
      </w:pPr>
      <w:r w:rsidRPr="008F7EF2">
        <w:rPr>
          <w:rFonts w:ascii="Book Antiqua" w:hAnsi="Book Antiqua"/>
          <w:sz w:val="24"/>
          <w:szCs w:val="24"/>
        </w:rPr>
        <w:t>ООО «</w:t>
      </w:r>
      <w:r w:rsidR="008F7EF2" w:rsidRPr="008F7EF2">
        <w:rPr>
          <w:rFonts w:ascii="Book Antiqua" w:hAnsi="Book Antiqua"/>
          <w:sz w:val="24"/>
          <w:szCs w:val="24"/>
        </w:rPr>
        <w:t>Галенмед</w:t>
      </w:r>
      <w:r w:rsidRPr="008F7EF2">
        <w:rPr>
          <w:rFonts w:ascii="Book Antiqua" w:hAnsi="Book Antiqua"/>
          <w:sz w:val="24"/>
          <w:szCs w:val="24"/>
        </w:rPr>
        <w:t>»</w:t>
      </w:r>
      <w:r w:rsidRPr="006E1D5C">
        <w:rPr>
          <w:rFonts w:ascii="Book Antiqua" w:hAnsi="Book Antiqua"/>
          <w:sz w:val="24"/>
          <w:szCs w:val="24"/>
        </w:rPr>
        <w:t>, имеющее намерение подать заявку на участие в данном открытом аукционе, считает, что заказчик при подготовке Аукционной документации, а также в период с момента размещения Аукционной документации на официальном сайте нарушил действующий Федеральный закон от 05.04.2013 г. № 44-ФЗ (ред. от 21.07.2014) «О контрактной системе в сфере закупок товаров, работ, услуг для обеспечения государственных или муниципальных нужд» (далее – «Федеральный закон»), что выразилось в следующем:</w:t>
      </w:r>
    </w:p>
    <w:p w:rsidR="00167D46" w:rsidRPr="006E1D5C" w:rsidRDefault="00167D46" w:rsidP="00167D46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D66E68" w:rsidRDefault="00167D46" w:rsidP="00D66E6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E1D5C">
        <w:rPr>
          <w:rFonts w:ascii="Book Antiqua" w:hAnsi="Book Antiqua"/>
          <w:b/>
          <w:sz w:val="24"/>
          <w:szCs w:val="24"/>
          <w:u w:val="single"/>
        </w:rPr>
        <w:t>Объединение в од</w:t>
      </w:r>
      <w:r w:rsidR="00D66E68">
        <w:rPr>
          <w:rFonts w:ascii="Book Antiqua" w:hAnsi="Book Antiqua"/>
          <w:b/>
          <w:sz w:val="24"/>
          <w:szCs w:val="24"/>
          <w:u w:val="single"/>
        </w:rPr>
        <w:t xml:space="preserve">ин лот различных типов </w:t>
      </w:r>
    </w:p>
    <w:p w:rsidR="00167D46" w:rsidRDefault="00D66E68" w:rsidP="00D66E6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товаров </w:t>
      </w:r>
      <w:r w:rsidR="00A032DE">
        <w:rPr>
          <w:rFonts w:ascii="Book Antiqua" w:hAnsi="Book Antiqua"/>
          <w:b/>
          <w:sz w:val="24"/>
          <w:szCs w:val="24"/>
          <w:u w:val="single"/>
        </w:rPr>
        <w:t>отличного</w:t>
      </w:r>
      <w:r>
        <w:rPr>
          <w:rFonts w:ascii="Book Antiqua" w:hAnsi="Book Antiqua"/>
          <w:b/>
          <w:sz w:val="24"/>
          <w:szCs w:val="24"/>
          <w:u w:val="single"/>
        </w:rPr>
        <w:t xml:space="preserve"> уровня и класса</w:t>
      </w:r>
    </w:p>
    <w:p w:rsidR="00D66E68" w:rsidRPr="006E1D5C" w:rsidRDefault="00D66E68" w:rsidP="00D66E68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67D46" w:rsidRPr="00A032DE" w:rsidRDefault="00167D46" w:rsidP="00A032DE">
      <w:pPr>
        <w:pStyle w:val="a4"/>
        <w:ind w:left="0" w:firstLine="567"/>
        <w:jc w:val="both"/>
        <w:rPr>
          <w:rFonts w:ascii="Book Antiqua" w:hAnsi="Book Antiqua"/>
          <w:sz w:val="24"/>
          <w:szCs w:val="24"/>
        </w:rPr>
      </w:pPr>
      <w:r w:rsidRPr="00A032DE">
        <w:rPr>
          <w:rFonts w:ascii="Book Antiqua" w:hAnsi="Book Antiqua"/>
          <w:sz w:val="24"/>
          <w:szCs w:val="24"/>
        </w:rPr>
        <w:t>К Закупке Заказчиком требуется 2 совершенно разных класса устройств, кардинально отличающиеся как в части функциональных и технологических характеристик, так и в части цены,</w:t>
      </w:r>
    </w:p>
    <w:p w:rsidR="00167D46" w:rsidRPr="00A032DE" w:rsidRDefault="00167D46" w:rsidP="00A032DE">
      <w:pPr>
        <w:pStyle w:val="a4"/>
        <w:ind w:left="0" w:firstLine="567"/>
        <w:jc w:val="both"/>
        <w:rPr>
          <w:rFonts w:ascii="Book Antiqua" w:hAnsi="Book Antiqua"/>
          <w:sz w:val="24"/>
          <w:szCs w:val="24"/>
        </w:rPr>
      </w:pPr>
      <w:r w:rsidRPr="00A032DE">
        <w:rPr>
          <w:rFonts w:ascii="Book Antiqua" w:hAnsi="Book Antiqua"/>
          <w:sz w:val="24"/>
          <w:szCs w:val="24"/>
        </w:rPr>
        <w:t>Речь идет о пункте 1.44 Технического задания: «Плоскопанельный твердотельный цифровой детектор или электронно-оптический преобразователь».</w:t>
      </w:r>
    </w:p>
    <w:p w:rsidR="00A032DE" w:rsidRDefault="00167D46" w:rsidP="00A032DE">
      <w:pPr>
        <w:pStyle w:val="a4"/>
        <w:ind w:left="0" w:firstLine="567"/>
        <w:jc w:val="both"/>
        <w:rPr>
          <w:rFonts w:ascii="Book Antiqua" w:hAnsi="Book Antiqua"/>
          <w:sz w:val="24"/>
          <w:szCs w:val="24"/>
        </w:rPr>
      </w:pPr>
      <w:r w:rsidRPr="00A032DE">
        <w:rPr>
          <w:rFonts w:ascii="Book Antiqua" w:hAnsi="Book Antiqua"/>
          <w:sz w:val="24"/>
          <w:szCs w:val="24"/>
        </w:rPr>
        <w:t xml:space="preserve">Альтернативное наличие в ТЗ данных устройств – </w:t>
      </w:r>
      <w:r w:rsidRPr="00C9326A">
        <w:rPr>
          <w:rFonts w:ascii="Book Antiqua" w:hAnsi="Book Antiqua"/>
          <w:b/>
          <w:sz w:val="24"/>
          <w:szCs w:val="24"/>
        </w:rPr>
        <w:t>кардинальное нарушение</w:t>
      </w:r>
      <w:r w:rsidRPr="00A032DE">
        <w:rPr>
          <w:rFonts w:ascii="Book Antiqua" w:hAnsi="Book Antiqua"/>
          <w:sz w:val="24"/>
          <w:szCs w:val="24"/>
        </w:rPr>
        <w:t xml:space="preserve"> требований действующего законодательства</w:t>
      </w:r>
      <w:r w:rsidR="00C9326A">
        <w:rPr>
          <w:rFonts w:ascii="Book Antiqua" w:hAnsi="Book Antiqua"/>
          <w:sz w:val="24"/>
          <w:szCs w:val="24"/>
        </w:rPr>
        <w:t xml:space="preserve"> о контрактной системе</w:t>
      </w:r>
      <w:r w:rsidRPr="00A032DE">
        <w:rPr>
          <w:rFonts w:ascii="Book Antiqua" w:hAnsi="Book Antiqua"/>
          <w:sz w:val="24"/>
          <w:szCs w:val="24"/>
        </w:rPr>
        <w:t xml:space="preserve">. Это совершенно-разные устройства, с разным уровнем экспертности, качества показателей, стоимость приборов может также существенно отличаться – в два и более раза. </w:t>
      </w:r>
    </w:p>
    <w:p w:rsidR="00167D46" w:rsidRPr="00A032DE" w:rsidRDefault="00167D46" w:rsidP="00A032DE">
      <w:pPr>
        <w:pStyle w:val="a4"/>
        <w:ind w:left="0" w:firstLine="567"/>
        <w:jc w:val="both"/>
        <w:rPr>
          <w:rFonts w:ascii="Book Antiqua" w:hAnsi="Book Antiqua"/>
          <w:sz w:val="24"/>
          <w:szCs w:val="24"/>
        </w:rPr>
      </w:pPr>
      <w:r w:rsidRPr="00A032DE">
        <w:rPr>
          <w:rFonts w:ascii="Book Antiqua" w:hAnsi="Book Antiqua"/>
          <w:sz w:val="24"/>
          <w:szCs w:val="24"/>
        </w:rPr>
        <w:t xml:space="preserve">Ввиду этого к поставке может быть предложен устаревший прибор с гораздо худшими характеристиками, но он будет признан победителем аукциона ввиду того, что </w:t>
      </w:r>
      <w:r w:rsidR="007D44AE">
        <w:rPr>
          <w:rFonts w:ascii="Book Antiqua" w:hAnsi="Book Antiqua"/>
          <w:sz w:val="24"/>
          <w:szCs w:val="24"/>
        </w:rPr>
        <w:t xml:space="preserve">его Поставщик </w:t>
      </w:r>
      <w:r w:rsidRPr="00A032DE">
        <w:rPr>
          <w:rFonts w:ascii="Book Antiqua" w:hAnsi="Book Antiqua"/>
          <w:sz w:val="24"/>
          <w:szCs w:val="24"/>
        </w:rPr>
        <w:t xml:space="preserve">сможет предложить более низкую цену. При </w:t>
      </w:r>
      <w:r w:rsidR="007D44AE">
        <w:rPr>
          <w:rFonts w:ascii="Book Antiqua" w:hAnsi="Book Antiqua"/>
          <w:sz w:val="24"/>
          <w:szCs w:val="24"/>
        </w:rPr>
        <w:t>текущих</w:t>
      </w:r>
      <w:r w:rsidRPr="00A032DE">
        <w:rPr>
          <w:rFonts w:ascii="Book Antiqua" w:hAnsi="Book Antiqua"/>
          <w:sz w:val="24"/>
          <w:szCs w:val="24"/>
        </w:rPr>
        <w:t xml:space="preserve"> вводных поставщики данного оборудования </w:t>
      </w:r>
      <w:r w:rsidRPr="00C9326A">
        <w:rPr>
          <w:rFonts w:ascii="Book Antiqua" w:hAnsi="Book Antiqua"/>
          <w:sz w:val="24"/>
          <w:szCs w:val="24"/>
          <w:u w:val="single"/>
        </w:rPr>
        <w:t>вообще не обязаны снижаться</w:t>
      </w:r>
      <w:r w:rsidRPr="00A032DE">
        <w:rPr>
          <w:rFonts w:ascii="Book Antiqua" w:hAnsi="Book Antiqua"/>
          <w:sz w:val="24"/>
          <w:szCs w:val="24"/>
        </w:rPr>
        <w:t>, и тогда они получат двойную маржинальность в случае выигрыша по-сравнению с участниками, которые могут предложить современный прибор, отвечающий всем современным протоколам проведения процедур.</w:t>
      </w:r>
    </w:p>
    <w:p w:rsidR="00167D46" w:rsidRDefault="00167D46" w:rsidP="00A032DE">
      <w:pPr>
        <w:pStyle w:val="a4"/>
        <w:ind w:left="0" w:firstLine="567"/>
        <w:jc w:val="both"/>
        <w:rPr>
          <w:rFonts w:ascii="Book Antiqua" w:hAnsi="Book Antiqua"/>
          <w:sz w:val="24"/>
          <w:szCs w:val="24"/>
        </w:rPr>
      </w:pPr>
      <w:r w:rsidRPr="00A032DE">
        <w:rPr>
          <w:rFonts w:ascii="Book Antiqua" w:hAnsi="Book Antiqua"/>
          <w:sz w:val="24"/>
          <w:szCs w:val="24"/>
        </w:rPr>
        <w:t xml:space="preserve">В связи с вышеизложенным, просим Вас исключить из Технического задания фразу «электронно-оптический преобразователь» так заявленные вместе детектор и преобразователь ставят в один ряд оборудование разного уровня и класса, </w:t>
      </w:r>
      <w:r w:rsidR="007D44AE" w:rsidRPr="007D44AE">
        <w:rPr>
          <w:rFonts w:ascii="Book Antiqua" w:hAnsi="Book Antiqua"/>
          <w:b/>
          <w:sz w:val="24"/>
          <w:szCs w:val="24"/>
        </w:rPr>
        <w:t xml:space="preserve">реально и существенным образом </w:t>
      </w:r>
      <w:r w:rsidRPr="007D44AE">
        <w:rPr>
          <w:rFonts w:ascii="Book Antiqua" w:hAnsi="Book Antiqua"/>
          <w:b/>
          <w:sz w:val="24"/>
          <w:szCs w:val="24"/>
        </w:rPr>
        <w:t>ограничивают конкуренцию</w:t>
      </w:r>
      <w:r w:rsidR="007D44AE">
        <w:rPr>
          <w:rFonts w:ascii="Book Antiqua" w:hAnsi="Book Antiqua"/>
          <w:sz w:val="24"/>
          <w:szCs w:val="24"/>
        </w:rPr>
        <w:t xml:space="preserve"> – поставщики оборудования высшего класса неминуемо</w:t>
      </w:r>
      <w:r w:rsidR="00C9326A">
        <w:rPr>
          <w:rFonts w:ascii="Book Antiqua" w:hAnsi="Book Antiqua"/>
          <w:sz w:val="24"/>
          <w:szCs w:val="24"/>
        </w:rPr>
        <w:t xml:space="preserve"> окажутся в худших условиях ввиду более высокой стоимости поставляемых ими устройств</w:t>
      </w:r>
      <w:r w:rsidRPr="00A032DE">
        <w:rPr>
          <w:rFonts w:ascii="Book Antiqua" w:hAnsi="Book Antiqua"/>
          <w:sz w:val="24"/>
          <w:szCs w:val="24"/>
        </w:rPr>
        <w:t>.</w:t>
      </w:r>
    </w:p>
    <w:p w:rsidR="001B2CDA" w:rsidRDefault="001B2CDA" w:rsidP="00A032DE">
      <w:pPr>
        <w:pStyle w:val="a4"/>
        <w:ind w:left="0" w:firstLine="567"/>
        <w:jc w:val="both"/>
        <w:rPr>
          <w:rFonts w:ascii="Book Antiqua" w:hAnsi="Book Antiqua"/>
          <w:sz w:val="24"/>
          <w:szCs w:val="24"/>
        </w:rPr>
      </w:pPr>
    </w:p>
    <w:p w:rsidR="001B2CDA" w:rsidRPr="006676C4" w:rsidRDefault="001B2CDA" w:rsidP="001B2CDA">
      <w:pPr>
        <w:ind w:firstLine="360"/>
        <w:jc w:val="both"/>
        <w:rPr>
          <w:rFonts w:ascii="Book Antiqua" w:hAnsi="Book Antiqua"/>
          <w:sz w:val="24"/>
          <w:szCs w:val="24"/>
        </w:rPr>
      </w:pPr>
      <w:r w:rsidRPr="001B2CDA">
        <w:rPr>
          <w:rFonts w:ascii="Book Antiqua" w:hAnsi="Book Antiqua"/>
          <w:sz w:val="24"/>
          <w:szCs w:val="24"/>
          <w:u w:val="single"/>
        </w:rPr>
        <w:t>Учитывая изложенное</w:t>
      </w:r>
      <w:r w:rsidRPr="006676C4">
        <w:rPr>
          <w:rFonts w:ascii="Book Antiqua" w:hAnsi="Book Antiqua"/>
          <w:sz w:val="24"/>
          <w:szCs w:val="24"/>
        </w:rPr>
        <w:t>, на основании ст.105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Book Antiqua" w:hAnsi="Book Antiqua"/>
          <w:sz w:val="24"/>
          <w:szCs w:val="24"/>
        </w:rPr>
        <w:t>:</w:t>
      </w:r>
    </w:p>
    <w:p w:rsidR="001B2CDA" w:rsidRPr="00A032DE" w:rsidRDefault="001B2CDA" w:rsidP="00A032DE">
      <w:pPr>
        <w:pStyle w:val="a4"/>
        <w:ind w:left="0" w:firstLine="567"/>
        <w:jc w:val="both"/>
        <w:rPr>
          <w:rFonts w:ascii="Book Antiqua" w:hAnsi="Book Antiqua"/>
          <w:sz w:val="24"/>
          <w:szCs w:val="24"/>
        </w:rPr>
      </w:pPr>
    </w:p>
    <w:p w:rsidR="00167D46" w:rsidRPr="00776AA1" w:rsidRDefault="00167D46" w:rsidP="001B2CDA">
      <w:pPr>
        <w:pStyle w:val="a4"/>
        <w:ind w:left="0"/>
        <w:jc w:val="both"/>
        <w:rPr>
          <w:rFonts w:ascii="Book Antiqua" w:hAnsi="Book Antiqua"/>
          <w:b/>
          <w:sz w:val="24"/>
          <w:szCs w:val="24"/>
        </w:rPr>
      </w:pPr>
      <w:r w:rsidRPr="00A032DE">
        <w:rPr>
          <w:rFonts w:ascii="Book Antiqua" w:hAnsi="Book Antiqua"/>
          <w:sz w:val="24"/>
          <w:szCs w:val="24"/>
        </w:rPr>
        <w:br/>
      </w:r>
      <w:r w:rsidR="001B2CDA" w:rsidRPr="00776AA1">
        <w:rPr>
          <w:rFonts w:ascii="Book Antiqua" w:hAnsi="Book Antiqua"/>
          <w:b/>
          <w:sz w:val="24"/>
          <w:szCs w:val="24"/>
        </w:rPr>
        <w:t>Т</w:t>
      </w:r>
      <w:r w:rsidRPr="00776AA1">
        <w:rPr>
          <w:rFonts w:ascii="Book Antiqua" w:hAnsi="Book Antiqua"/>
          <w:b/>
          <w:sz w:val="24"/>
          <w:szCs w:val="24"/>
        </w:rPr>
        <w:t>ребуем обязать Заказчика изменить положения документации об эл</w:t>
      </w:r>
      <w:r w:rsidR="001B2CDA" w:rsidRPr="00776AA1">
        <w:rPr>
          <w:rFonts w:ascii="Book Antiqua" w:hAnsi="Book Antiqua"/>
          <w:b/>
          <w:sz w:val="24"/>
          <w:szCs w:val="24"/>
        </w:rPr>
        <w:t>ектронном аукционе в этой части, исключить положения, влекущие за собой ограничение конкуренции, и выдать Заказчику обязательное для исполнения предписание об устранении нарушений действующего законодательства о контрактной система и о защите конкуренции.</w:t>
      </w:r>
    </w:p>
    <w:p w:rsidR="00167D46" w:rsidRDefault="00167D46" w:rsidP="00167D46">
      <w:pPr>
        <w:tabs>
          <w:tab w:val="left" w:pos="1134"/>
        </w:tabs>
        <w:ind w:firstLine="709"/>
        <w:jc w:val="both"/>
        <w:rPr>
          <w:rFonts w:ascii="Book Antiqua" w:hAnsi="Book Antiqua"/>
          <w:sz w:val="24"/>
          <w:szCs w:val="24"/>
        </w:rPr>
      </w:pPr>
    </w:p>
    <w:p w:rsidR="00167D46" w:rsidRDefault="00167D46" w:rsidP="00167D46">
      <w:pPr>
        <w:tabs>
          <w:tab w:val="left" w:pos="1134"/>
        </w:tabs>
        <w:ind w:firstLine="709"/>
        <w:jc w:val="both"/>
        <w:rPr>
          <w:rFonts w:ascii="Book Antiqua" w:hAnsi="Book Antiqua"/>
          <w:sz w:val="24"/>
          <w:szCs w:val="24"/>
        </w:rPr>
      </w:pPr>
    </w:p>
    <w:p w:rsidR="00167D46" w:rsidRDefault="00167D46" w:rsidP="00167D46">
      <w:pPr>
        <w:tabs>
          <w:tab w:val="left" w:pos="1134"/>
        </w:tabs>
        <w:ind w:firstLine="709"/>
        <w:jc w:val="both"/>
        <w:rPr>
          <w:rFonts w:ascii="Book Antiqua" w:hAnsi="Book Antiqua"/>
          <w:sz w:val="24"/>
          <w:szCs w:val="24"/>
        </w:rPr>
      </w:pPr>
    </w:p>
    <w:p w:rsidR="00167D46" w:rsidRPr="00A81C8C" w:rsidRDefault="00167D46" w:rsidP="00167D46">
      <w:pPr>
        <w:jc w:val="both"/>
        <w:rPr>
          <w:rFonts w:ascii="Book Antiqua" w:hAnsi="Book Antiqua"/>
          <w:sz w:val="24"/>
          <w:szCs w:val="24"/>
        </w:rPr>
      </w:pPr>
      <w:r w:rsidRPr="00A81C8C">
        <w:rPr>
          <w:rFonts w:ascii="Book Antiqua" w:hAnsi="Book Antiqua"/>
          <w:sz w:val="24"/>
          <w:szCs w:val="24"/>
          <w:u w:val="single"/>
        </w:rPr>
        <w:t>Приложения</w:t>
      </w:r>
      <w:r w:rsidRPr="00A81C8C">
        <w:rPr>
          <w:rFonts w:ascii="Book Antiqua" w:hAnsi="Book Antiqua"/>
          <w:sz w:val="24"/>
          <w:szCs w:val="24"/>
        </w:rPr>
        <w:t>:</w:t>
      </w:r>
    </w:p>
    <w:p w:rsidR="00167D46" w:rsidRPr="00A81C8C" w:rsidRDefault="00167D46" w:rsidP="00167D46">
      <w:pPr>
        <w:numPr>
          <w:ilvl w:val="0"/>
          <w:numId w:val="1"/>
        </w:numPr>
        <w:ind w:left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Выписка из ЕГРЮЛ, подтверждающая полномочия Генерального директора </w:t>
      </w:r>
      <w:r w:rsidR="00D403DA">
        <w:rPr>
          <w:rFonts w:ascii="Book Antiqua" w:hAnsi="Book Antiqua"/>
          <w:sz w:val="24"/>
          <w:szCs w:val="24"/>
        </w:rPr>
        <w:t xml:space="preserve">______________ (данные с сайта </w:t>
      </w:r>
      <w:r w:rsidR="00D403DA">
        <w:rPr>
          <w:rFonts w:ascii="Book Antiqua" w:hAnsi="Book Antiqua"/>
          <w:sz w:val="24"/>
          <w:szCs w:val="24"/>
          <w:lang w:val="en-US"/>
        </w:rPr>
        <w:t>nalog</w:t>
      </w:r>
      <w:r w:rsidR="00D403DA" w:rsidRPr="00D403DA">
        <w:rPr>
          <w:rFonts w:ascii="Book Antiqua" w:hAnsi="Book Antiqua"/>
          <w:sz w:val="24"/>
          <w:szCs w:val="24"/>
        </w:rPr>
        <w:t>.</w:t>
      </w:r>
      <w:r w:rsidR="00D403DA">
        <w:rPr>
          <w:rFonts w:ascii="Book Antiqua" w:hAnsi="Book Antiqua"/>
          <w:sz w:val="24"/>
          <w:szCs w:val="24"/>
          <w:lang w:val="en-US"/>
        </w:rPr>
        <w:t>ru</w:t>
      </w:r>
      <w:r w:rsidR="00D403DA" w:rsidRPr="00D403DA">
        <w:rPr>
          <w:rFonts w:ascii="Book Antiqua" w:hAnsi="Book Antiqua"/>
          <w:sz w:val="24"/>
          <w:szCs w:val="24"/>
        </w:rPr>
        <w:t>)</w:t>
      </w:r>
    </w:p>
    <w:p w:rsidR="00167D46" w:rsidRDefault="00167D46" w:rsidP="00167D46">
      <w:pPr>
        <w:ind w:left="426"/>
        <w:jc w:val="both"/>
        <w:rPr>
          <w:rFonts w:ascii="Book Antiqua" w:hAnsi="Book Antiqua"/>
          <w:sz w:val="24"/>
          <w:szCs w:val="24"/>
        </w:rPr>
      </w:pPr>
    </w:p>
    <w:p w:rsidR="00776AA1" w:rsidRDefault="00776AA1" w:rsidP="00167D46">
      <w:pPr>
        <w:ind w:left="426"/>
        <w:jc w:val="both"/>
        <w:rPr>
          <w:rFonts w:ascii="Book Antiqua" w:hAnsi="Book Antiqua"/>
          <w:sz w:val="24"/>
          <w:szCs w:val="24"/>
        </w:rPr>
      </w:pPr>
    </w:p>
    <w:p w:rsidR="00167D46" w:rsidRPr="00A81C8C" w:rsidRDefault="00167D46" w:rsidP="00167D46">
      <w:pPr>
        <w:ind w:left="426"/>
        <w:jc w:val="both"/>
        <w:rPr>
          <w:rFonts w:ascii="Book Antiqua" w:hAnsi="Book Antiqua"/>
          <w:sz w:val="24"/>
          <w:szCs w:val="24"/>
        </w:rPr>
      </w:pPr>
    </w:p>
    <w:p w:rsidR="00776AA1" w:rsidRPr="00776AA1" w:rsidRDefault="00167D46" w:rsidP="00C01814">
      <w:pPr>
        <w:jc w:val="both"/>
      </w:pPr>
      <w:r w:rsidRPr="00A81C8C">
        <w:rPr>
          <w:rFonts w:ascii="Book Antiqua" w:hAnsi="Book Antiqua"/>
          <w:b/>
          <w:sz w:val="24"/>
          <w:szCs w:val="24"/>
        </w:rPr>
        <w:t xml:space="preserve">Генеральный директор </w:t>
      </w:r>
      <w:r w:rsidRPr="008F7EF2">
        <w:rPr>
          <w:rFonts w:ascii="Book Antiqua" w:hAnsi="Book Antiqua"/>
          <w:b/>
          <w:sz w:val="24"/>
          <w:szCs w:val="24"/>
        </w:rPr>
        <w:t>ООО «</w:t>
      </w:r>
      <w:r w:rsidR="008F7EF2" w:rsidRPr="008F7EF2">
        <w:rPr>
          <w:rFonts w:ascii="Book Antiqua" w:hAnsi="Book Antiqua"/>
          <w:b/>
          <w:sz w:val="24"/>
          <w:szCs w:val="24"/>
        </w:rPr>
        <w:t>Галенмед</w:t>
      </w:r>
      <w:r w:rsidRPr="008F7EF2">
        <w:rPr>
          <w:rFonts w:ascii="Book Antiqua" w:hAnsi="Book Antiqua"/>
          <w:b/>
          <w:sz w:val="24"/>
          <w:szCs w:val="24"/>
        </w:rPr>
        <w:t xml:space="preserve">»                       </w:t>
      </w:r>
    </w:p>
    <w:sectPr w:rsidR="00776AA1" w:rsidRPr="00776AA1" w:rsidSect="00D403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F3" w:rsidRDefault="00F14BF3" w:rsidP="00A212CA">
      <w:r>
        <w:separator/>
      </w:r>
    </w:p>
  </w:endnote>
  <w:endnote w:type="continuationSeparator" w:id="1">
    <w:p w:rsidR="00F14BF3" w:rsidRDefault="00F14BF3" w:rsidP="00A2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CA" w:rsidRDefault="00A212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CA" w:rsidRDefault="00A212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CA" w:rsidRDefault="00A212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F3" w:rsidRDefault="00F14BF3" w:rsidP="00A212CA">
      <w:r>
        <w:separator/>
      </w:r>
    </w:p>
  </w:footnote>
  <w:footnote w:type="continuationSeparator" w:id="1">
    <w:p w:rsidR="00F14BF3" w:rsidRDefault="00F14BF3" w:rsidP="00A2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CA" w:rsidRDefault="00A212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CA" w:rsidRDefault="00A212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CA" w:rsidRDefault="00A212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1C1"/>
    <w:multiLevelType w:val="hybridMultilevel"/>
    <w:tmpl w:val="C0167DE0"/>
    <w:lvl w:ilvl="0" w:tplc="57467F8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05FFA"/>
    <w:multiLevelType w:val="hybridMultilevel"/>
    <w:tmpl w:val="90A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B56"/>
    <w:rsid w:val="00134BA1"/>
    <w:rsid w:val="00167D46"/>
    <w:rsid w:val="001B2CDA"/>
    <w:rsid w:val="006D2B56"/>
    <w:rsid w:val="00776AA1"/>
    <w:rsid w:val="00785FB0"/>
    <w:rsid w:val="007D44AE"/>
    <w:rsid w:val="00823C29"/>
    <w:rsid w:val="008F38E2"/>
    <w:rsid w:val="008F7EF2"/>
    <w:rsid w:val="00A032DE"/>
    <w:rsid w:val="00A128AF"/>
    <w:rsid w:val="00A212CA"/>
    <w:rsid w:val="00C01814"/>
    <w:rsid w:val="00C9326A"/>
    <w:rsid w:val="00D403DA"/>
    <w:rsid w:val="00D66E68"/>
    <w:rsid w:val="00F14BF3"/>
    <w:rsid w:val="00F9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67D46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167D46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6">
    <w:name w:val="No Spacing"/>
    <w:uiPriority w:val="99"/>
    <w:qFormat/>
    <w:rsid w:val="008F7EF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A212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1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kom@reg-kur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46@fas.gov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2017-11-01T15:25:00Z</dcterms:created>
  <dcterms:modified xsi:type="dcterms:W3CDTF">2017-11-07T09:10:00Z</dcterms:modified>
</cp:coreProperties>
</file>